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0C" w:rsidRDefault="00B3650C" w:rsidP="00B3650C">
      <w:pPr>
        <w:pStyle w:val="Heading11"/>
        <w:tabs>
          <w:tab w:val="center" w:pos="7945"/>
        </w:tabs>
        <w:spacing w:before="0" w:after="0"/>
        <w:rPr>
          <w:rFonts w:ascii="Arial" w:hAnsi="Arial"/>
          <w:b w:val="0"/>
          <w:color w:val="000000"/>
          <w:sz w:val="26"/>
          <w:szCs w:val="26"/>
        </w:rPr>
      </w:pPr>
      <w:r>
        <w:rPr>
          <w:rFonts w:ascii="Arial" w:hAnsi="Arial"/>
          <w:b w:val="0"/>
          <w:color w:val="000000"/>
          <w:sz w:val="26"/>
          <w:szCs w:val="26"/>
        </w:rPr>
        <w:t>ROMÂNIA</w:t>
      </w:r>
    </w:p>
    <w:p w:rsidR="00B3650C" w:rsidRDefault="00B3650C" w:rsidP="00B3650C">
      <w:pPr>
        <w:pStyle w:val="Heading11"/>
        <w:tabs>
          <w:tab w:val="center" w:pos="7945"/>
        </w:tabs>
        <w:spacing w:before="0" w:after="0"/>
        <w:rPr>
          <w:rFonts w:ascii="Arial" w:hAnsi="Arial"/>
          <w:sz w:val="26"/>
          <w:szCs w:val="26"/>
        </w:rPr>
      </w:pPr>
      <w:r>
        <w:rPr>
          <w:rFonts w:ascii="Arial" w:hAnsi="Arial"/>
          <w:b w:val="0"/>
          <w:color w:val="000000"/>
          <w:sz w:val="26"/>
          <w:szCs w:val="26"/>
        </w:rPr>
        <w:t>JUDEȚUL HARGHITA</w:t>
      </w:r>
      <w:r>
        <w:rPr>
          <w:rFonts w:ascii="Arial" w:hAnsi="Arial"/>
          <w:b w:val="0"/>
          <w:color w:val="000000"/>
          <w:sz w:val="26"/>
          <w:szCs w:val="26"/>
        </w:rPr>
        <w:br/>
        <w:t xml:space="preserve">COMUNA </w:t>
      </w:r>
      <w:r>
        <w:rPr>
          <w:rFonts w:ascii="Arial" w:hAnsi="Arial"/>
          <w:b w:val="0"/>
          <w:color w:val="000000"/>
          <w:sz w:val="26"/>
          <w:szCs w:val="26"/>
          <w:lang w:val="ro-RO"/>
        </w:rPr>
        <w:t>MEREȘTI</w:t>
      </w:r>
      <w:r>
        <w:rPr>
          <w:rFonts w:ascii="Arial" w:hAnsi="Arial"/>
          <w:b w:val="0"/>
          <w:color w:val="000000"/>
          <w:sz w:val="26"/>
          <w:szCs w:val="26"/>
        </w:rPr>
        <w:br/>
        <w:t>CONSILIUL LOCAL</w:t>
      </w:r>
    </w:p>
    <w:p w:rsidR="00B3650C" w:rsidRDefault="00B3650C" w:rsidP="00B3650C">
      <w:pPr>
        <w:pStyle w:val="BodyText"/>
        <w:spacing w:after="0"/>
        <w:jc w:val="center"/>
      </w:pPr>
      <w:r>
        <w:rPr>
          <w:rStyle w:val="IntenseEmphasis"/>
          <w:rFonts w:ascii="Arial" w:hAnsi="Arial"/>
          <w:color w:val="000000"/>
          <w:sz w:val="26"/>
          <w:szCs w:val="26"/>
        </w:rPr>
        <w:t>HOTĂRÂREA NR.</w:t>
      </w:r>
      <w:r w:rsidR="00D864AD">
        <w:rPr>
          <w:rStyle w:val="IntenseEmphasis"/>
          <w:rFonts w:ascii="Arial" w:hAnsi="Arial"/>
          <w:color w:val="000000"/>
          <w:sz w:val="26"/>
          <w:szCs w:val="26"/>
        </w:rPr>
        <w:t>23</w:t>
      </w:r>
      <w:r>
        <w:rPr>
          <w:rStyle w:val="IntenseEmphasis"/>
          <w:rFonts w:ascii="Arial" w:hAnsi="Arial"/>
          <w:color w:val="000000"/>
          <w:sz w:val="26"/>
          <w:szCs w:val="26"/>
        </w:rPr>
        <w:t>/2022</w:t>
      </w:r>
      <w:r>
        <w:rPr>
          <w:rFonts w:ascii="Arial" w:hAnsi="Arial"/>
          <w:color w:val="000000"/>
          <w:sz w:val="26"/>
          <w:szCs w:val="26"/>
        </w:rPr>
        <w:br/>
      </w:r>
      <w:r>
        <w:rPr>
          <w:rStyle w:val="IntenseEmphasis"/>
          <w:rFonts w:ascii="Arial" w:hAnsi="Arial"/>
          <w:color w:val="000000"/>
          <w:sz w:val="26"/>
          <w:szCs w:val="26"/>
        </w:rPr>
        <w:t>privind aprobarea Regulamentului de organizare și funcționare al aparatului de specialitate al Primarului Comunei Merești</w:t>
      </w:r>
    </w:p>
    <w:p w:rsidR="00B3650C" w:rsidRDefault="00B3650C" w:rsidP="00B3650C">
      <w:pPr>
        <w:pStyle w:val="BodyText"/>
        <w:spacing w:after="0"/>
        <w:jc w:val="center"/>
        <w:rPr>
          <w:rStyle w:val="IntenseEmphasis"/>
          <w:rFonts w:ascii="Arial" w:hAnsi="Arial"/>
          <w:color w:val="000000"/>
          <w:sz w:val="26"/>
          <w:szCs w:val="26"/>
        </w:rPr>
      </w:pPr>
    </w:p>
    <w:p w:rsidR="00B3650C" w:rsidRPr="008B7EBB" w:rsidRDefault="00B3650C" w:rsidP="00B3650C">
      <w:pPr>
        <w:pStyle w:val="BodyText"/>
        <w:spacing w:after="0" w:line="240" w:lineRule="auto"/>
        <w:ind w:firstLine="567"/>
        <w:jc w:val="both"/>
        <w:rPr>
          <w:rFonts w:ascii="Arial" w:hAnsi="Arial" w:cs="Arial"/>
          <w:sz w:val="26"/>
          <w:szCs w:val="26"/>
          <w:lang w:val="ro-RO"/>
        </w:rPr>
      </w:pPr>
      <w:r>
        <w:rPr>
          <w:rFonts w:ascii="Arial" w:hAnsi="Arial"/>
          <w:color w:val="000000"/>
          <w:sz w:val="26"/>
          <w:szCs w:val="26"/>
        </w:rPr>
        <w:t>Consiliul Local al comunei Merești, judetul HARGHITA</w:t>
      </w:r>
      <w:r w:rsidR="008B7EBB">
        <w:rPr>
          <w:rFonts w:ascii="Arial" w:hAnsi="Arial"/>
          <w:color w:val="000000"/>
          <w:sz w:val="26"/>
          <w:szCs w:val="26"/>
        </w:rPr>
        <w:t xml:space="preserve">, </w:t>
      </w:r>
      <w:r w:rsidR="008B7EBB">
        <w:rPr>
          <w:rFonts w:ascii="Arial" w:hAnsi="Arial"/>
          <w:color w:val="000000"/>
          <w:sz w:val="26"/>
          <w:szCs w:val="26"/>
          <w:lang w:val="ro-RO"/>
        </w:rPr>
        <w:t xml:space="preserve">întrunit </w:t>
      </w:r>
      <w:r w:rsidR="008B7EBB" w:rsidRPr="008B7EBB">
        <w:rPr>
          <w:rFonts w:ascii="Arial" w:hAnsi="Arial" w:cs="Arial"/>
          <w:color w:val="000000"/>
          <w:sz w:val="26"/>
          <w:szCs w:val="26"/>
          <w:lang w:val="ro-RO"/>
        </w:rPr>
        <w:t>î</w:t>
      </w:r>
      <w:r w:rsidR="008B7EBB" w:rsidRPr="008B7EBB">
        <w:rPr>
          <w:rFonts w:ascii="Arial" w:hAnsi="Arial" w:cs="Arial"/>
          <w:sz w:val="26"/>
          <w:szCs w:val="26"/>
        </w:rPr>
        <w:t>n sedinta ordinara la</w:t>
      </w:r>
      <w:r w:rsidR="008B7EBB">
        <w:rPr>
          <w:rFonts w:ascii="Arial" w:hAnsi="Arial" w:cs="Arial"/>
          <w:sz w:val="26"/>
          <w:szCs w:val="26"/>
        </w:rPr>
        <w:t xml:space="preserve"> 29 iunie 2022,</w:t>
      </w:r>
    </w:p>
    <w:p w:rsidR="00B3650C" w:rsidRDefault="00B3650C" w:rsidP="00B3650C">
      <w:pPr>
        <w:pStyle w:val="BodyText"/>
        <w:spacing w:after="0" w:line="240" w:lineRule="auto"/>
        <w:ind w:firstLine="567"/>
        <w:jc w:val="both"/>
      </w:pPr>
      <w:r>
        <w:rPr>
          <w:rFonts w:ascii="Arial" w:hAnsi="Arial"/>
          <w:color w:val="000000"/>
          <w:sz w:val="26"/>
          <w:szCs w:val="26"/>
        </w:rPr>
        <w:t>Av</w:t>
      </w:r>
      <w:r>
        <w:rPr>
          <w:rFonts w:ascii="Arial" w:hAnsi="Arial"/>
          <w:color w:val="000000"/>
          <w:sz w:val="26"/>
          <w:szCs w:val="26"/>
          <w:lang w:val="ro-RO"/>
        </w:rPr>
        <w:t>â</w:t>
      </w:r>
      <w:r>
        <w:rPr>
          <w:rFonts w:ascii="Arial" w:hAnsi="Arial"/>
          <w:color w:val="000000"/>
          <w:sz w:val="26"/>
          <w:szCs w:val="26"/>
        </w:rPr>
        <w:t xml:space="preserve">nd </w:t>
      </w:r>
      <w:r>
        <w:rPr>
          <w:rFonts w:ascii="Arial" w:hAnsi="Arial"/>
          <w:color w:val="000000"/>
          <w:sz w:val="26"/>
          <w:szCs w:val="26"/>
          <w:lang w:val="ro-RO"/>
        </w:rPr>
        <w:t>î</w:t>
      </w:r>
      <w:r>
        <w:rPr>
          <w:rFonts w:ascii="Arial" w:hAnsi="Arial"/>
          <w:color w:val="000000"/>
          <w:sz w:val="26"/>
          <w:szCs w:val="26"/>
        </w:rPr>
        <w:t>n vedere r</w:t>
      </w:r>
      <w:r>
        <w:rPr>
          <w:rFonts w:ascii="Arial" w:hAnsi="Arial"/>
          <w:color w:val="000000"/>
          <w:sz w:val="26"/>
          <w:szCs w:val="26"/>
          <w:lang w:val="ro-RO"/>
        </w:rPr>
        <w:t>aportul</w:t>
      </w:r>
      <w:r>
        <w:rPr>
          <w:rFonts w:ascii="Arial" w:hAnsi="Arial"/>
          <w:color w:val="000000"/>
          <w:sz w:val="26"/>
          <w:szCs w:val="26"/>
        </w:rPr>
        <w:t xml:space="preserve"> de aprobare al primarului comunei Merești, dl </w:t>
      </w:r>
      <w:r>
        <w:rPr>
          <w:rFonts w:ascii="Arial" w:hAnsi="Arial"/>
          <w:color w:val="000000"/>
          <w:sz w:val="26"/>
          <w:szCs w:val="26"/>
          <w:lang w:val="ro-RO"/>
        </w:rPr>
        <w:t>Tikosi Laszlo</w:t>
      </w:r>
      <w:r>
        <w:rPr>
          <w:rFonts w:ascii="Arial" w:hAnsi="Arial"/>
          <w:color w:val="000000"/>
          <w:sz w:val="26"/>
          <w:szCs w:val="26"/>
        </w:rPr>
        <w:t>, din care rezulta necesitatea aprob</w:t>
      </w:r>
      <w:r>
        <w:rPr>
          <w:rFonts w:ascii="Arial" w:hAnsi="Arial"/>
          <w:color w:val="000000"/>
          <w:sz w:val="26"/>
          <w:szCs w:val="26"/>
          <w:lang w:val="ro-RO"/>
        </w:rPr>
        <w:t>ă</w:t>
      </w:r>
      <w:r>
        <w:rPr>
          <w:rFonts w:ascii="Arial" w:hAnsi="Arial"/>
          <w:color w:val="000000"/>
          <w:sz w:val="26"/>
          <w:szCs w:val="26"/>
        </w:rPr>
        <w:t>rii Regulamentului de organizare și funcționare al aparatului de specialitate al Primarului Comunei Merești.</w:t>
      </w:r>
    </w:p>
    <w:p w:rsidR="00B3650C" w:rsidRDefault="00B3650C" w:rsidP="00B3650C">
      <w:pPr>
        <w:pStyle w:val="BodyText"/>
        <w:spacing w:after="0" w:line="240" w:lineRule="auto"/>
        <w:ind w:firstLine="567"/>
        <w:jc w:val="both"/>
      </w:pPr>
      <w:r>
        <w:rPr>
          <w:rFonts w:ascii="Arial" w:hAnsi="Arial"/>
          <w:color w:val="000000"/>
          <w:sz w:val="26"/>
          <w:szCs w:val="26"/>
          <w:lang w:val="ro-RO"/>
        </w:rPr>
        <w:t>Ț</w:t>
      </w:r>
      <w:r>
        <w:rPr>
          <w:rFonts w:ascii="Arial" w:hAnsi="Arial"/>
          <w:color w:val="000000"/>
          <w:sz w:val="26"/>
          <w:szCs w:val="26"/>
        </w:rPr>
        <w:t>in</w:t>
      </w:r>
      <w:r>
        <w:rPr>
          <w:rFonts w:ascii="Arial" w:hAnsi="Arial"/>
          <w:color w:val="000000"/>
          <w:sz w:val="26"/>
          <w:szCs w:val="26"/>
          <w:lang w:val="ro-RO"/>
        </w:rPr>
        <w:t>â</w:t>
      </w:r>
      <w:r>
        <w:rPr>
          <w:rFonts w:ascii="Arial" w:hAnsi="Arial"/>
          <w:color w:val="000000"/>
          <w:sz w:val="26"/>
          <w:szCs w:val="26"/>
        </w:rPr>
        <w:t>nd cont de proiectul de hot</w:t>
      </w:r>
      <w:r>
        <w:rPr>
          <w:rFonts w:ascii="Arial" w:hAnsi="Arial"/>
          <w:color w:val="000000"/>
          <w:sz w:val="26"/>
          <w:szCs w:val="26"/>
          <w:lang w:val="ro-RO"/>
        </w:rPr>
        <w:t>ă</w:t>
      </w:r>
      <w:r>
        <w:rPr>
          <w:rFonts w:ascii="Arial" w:hAnsi="Arial"/>
          <w:color w:val="000000"/>
          <w:sz w:val="26"/>
          <w:szCs w:val="26"/>
        </w:rPr>
        <w:t>r</w:t>
      </w:r>
      <w:r>
        <w:rPr>
          <w:rFonts w:ascii="Arial" w:hAnsi="Arial"/>
          <w:color w:val="000000"/>
          <w:sz w:val="26"/>
          <w:szCs w:val="26"/>
          <w:lang w:val="ro-RO"/>
        </w:rPr>
        <w:t>â</w:t>
      </w:r>
      <w:r>
        <w:rPr>
          <w:rFonts w:ascii="Arial" w:hAnsi="Arial"/>
          <w:color w:val="000000"/>
          <w:sz w:val="26"/>
          <w:szCs w:val="26"/>
        </w:rPr>
        <w:t xml:space="preserve">re privind aprobarea Regulamentului de organizare și funcționare al aparatului de specialitate al Primarului Comunei Merești, initiat de primarul comunei Merești, dl </w:t>
      </w:r>
      <w:r>
        <w:rPr>
          <w:rFonts w:ascii="Arial" w:hAnsi="Arial"/>
          <w:color w:val="000000"/>
          <w:sz w:val="26"/>
          <w:szCs w:val="26"/>
          <w:lang w:val="ro-RO"/>
        </w:rPr>
        <w:t>Tikosi Laszlo</w:t>
      </w:r>
      <w:r>
        <w:rPr>
          <w:rFonts w:ascii="Arial" w:hAnsi="Arial"/>
          <w:color w:val="000000"/>
          <w:sz w:val="26"/>
          <w:szCs w:val="26"/>
        </w:rPr>
        <w:t>.</w:t>
      </w:r>
      <w:r>
        <w:rPr>
          <w:rFonts w:ascii="Arial" w:hAnsi="Arial"/>
          <w:color w:val="000000"/>
          <w:sz w:val="26"/>
          <w:szCs w:val="26"/>
        </w:rPr>
        <w:br/>
        <w:t>Av</w:t>
      </w:r>
      <w:r>
        <w:rPr>
          <w:rFonts w:ascii="Arial" w:hAnsi="Arial"/>
          <w:color w:val="000000"/>
          <w:sz w:val="26"/>
          <w:szCs w:val="26"/>
          <w:lang w:val="ro-RO"/>
        </w:rPr>
        <w:t>â</w:t>
      </w:r>
      <w:r>
        <w:rPr>
          <w:rFonts w:ascii="Arial" w:hAnsi="Arial"/>
          <w:color w:val="000000"/>
          <w:sz w:val="26"/>
          <w:szCs w:val="26"/>
        </w:rPr>
        <w:t xml:space="preserve">nd </w:t>
      </w:r>
      <w:r>
        <w:rPr>
          <w:rFonts w:ascii="Arial" w:hAnsi="Arial"/>
          <w:color w:val="000000"/>
          <w:sz w:val="26"/>
          <w:szCs w:val="26"/>
          <w:lang w:val="ro-RO"/>
        </w:rPr>
        <w:t>î</w:t>
      </w:r>
      <w:r>
        <w:rPr>
          <w:rFonts w:ascii="Arial" w:hAnsi="Arial"/>
          <w:color w:val="000000"/>
          <w:sz w:val="26"/>
          <w:szCs w:val="26"/>
        </w:rPr>
        <w:t>n vedere r</w:t>
      </w:r>
      <w:r>
        <w:rPr>
          <w:rFonts w:ascii="Arial" w:hAnsi="Arial"/>
          <w:color w:val="000000"/>
          <w:sz w:val="26"/>
          <w:szCs w:val="26"/>
          <w:lang w:val="ro-RO"/>
        </w:rPr>
        <w:t>eferatul</w:t>
      </w:r>
      <w:r>
        <w:rPr>
          <w:rFonts w:ascii="Arial" w:hAnsi="Arial"/>
          <w:color w:val="000000"/>
          <w:sz w:val="26"/>
          <w:szCs w:val="26"/>
        </w:rPr>
        <w:t xml:space="preserve"> de specialitate</w:t>
      </w:r>
      <w:r w:rsidR="00D864AD">
        <w:rPr>
          <w:rFonts w:ascii="Arial" w:hAnsi="Arial"/>
          <w:color w:val="000000"/>
          <w:sz w:val="26"/>
          <w:szCs w:val="26"/>
        </w:rPr>
        <w:t>,</w:t>
      </w:r>
      <w:r>
        <w:rPr>
          <w:rFonts w:ascii="Arial" w:hAnsi="Arial"/>
          <w:color w:val="000000"/>
          <w:sz w:val="26"/>
          <w:szCs w:val="26"/>
        </w:rPr>
        <w:t xml:space="preserve"> </w:t>
      </w:r>
      <w:r>
        <w:rPr>
          <w:rFonts w:ascii="Arial" w:hAnsi="Arial"/>
          <w:color w:val="000000"/>
          <w:sz w:val="26"/>
          <w:szCs w:val="26"/>
          <w:lang w:val="ro-RO"/>
        </w:rPr>
        <w:t>î</w:t>
      </w:r>
      <w:r>
        <w:rPr>
          <w:rFonts w:ascii="Arial" w:hAnsi="Arial"/>
          <w:color w:val="000000"/>
          <w:sz w:val="26"/>
          <w:szCs w:val="26"/>
        </w:rPr>
        <w:t>ntocmit de c</w:t>
      </w:r>
      <w:r>
        <w:rPr>
          <w:rFonts w:ascii="Arial" w:hAnsi="Arial"/>
          <w:color w:val="000000"/>
          <w:sz w:val="26"/>
          <w:szCs w:val="26"/>
          <w:lang w:val="ro-RO"/>
        </w:rPr>
        <w:t>ă</w:t>
      </w:r>
      <w:r>
        <w:rPr>
          <w:rFonts w:ascii="Arial" w:hAnsi="Arial"/>
          <w:color w:val="000000"/>
          <w:sz w:val="26"/>
          <w:szCs w:val="26"/>
        </w:rPr>
        <w:t xml:space="preserve">tre secretarul general al comunei precum </w:t>
      </w:r>
      <w:r>
        <w:rPr>
          <w:rFonts w:ascii="Arial" w:hAnsi="Arial"/>
          <w:color w:val="000000"/>
          <w:sz w:val="26"/>
          <w:szCs w:val="26"/>
          <w:lang w:val="ro-RO"/>
        </w:rPr>
        <w:t>ș</w:t>
      </w:r>
      <w:r>
        <w:rPr>
          <w:rFonts w:ascii="Arial" w:hAnsi="Arial"/>
          <w:color w:val="000000"/>
          <w:sz w:val="26"/>
          <w:szCs w:val="26"/>
        </w:rPr>
        <w:t xml:space="preserve">i avizul favorabil al comisiei de specialitate din cadrul consiliului local. </w:t>
      </w:r>
    </w:p>
    <w:p w:rsidR="00B3650C" w:rsidRDefault="00B3650C" w:rsidP="00B3650C">
      <w:pPr>
        <w:pStyle w:val="BodyText"/>
        <w:spacing w:after="0" w:line="240" w:lineRule="auto"/>
        <w:ind w:firstLine="567"/>
        <w:jc w:val="both"/>
      </w:pPr>
      <w:r>
        <w:rPr>
          <w:rFonts w:ascii="Arial" w:hAnsi="Arial"/>
          <w:color w:val="000000"/>
          <w:sz w:val="26"/>
          <w:szCs w:val="26"/>
          <w:lang w:val="ro-RO"/>
        </w:rPr>
        <w:t>În temeiul prevederilor  Legii nr.188/1999 privind Statutul func</w:t>
      </w:r>
      <w:r>
        <w:rPr>
          <w:rFonts w:ascii="Arial" w:hAnsi="Arial"/>
          <w:color w:val="000000"/>
          <w:sz w:val="26"/>
          <w:szCs w:val="26"/>
        </w:rPr>
        <w:t>ț</w:t>
      </w:r>
      <w:r>
        <w:rPr>
          <w:rFonts w:ascii="Arial" w:hAnsi="Arial"/>
          <w:color w:val="000000"/>
          <w:sz w:val="26"/>
          <w:szCs w:val="26"/>
          <w:lang w:val="ro-RO"/>
        </w:rPr>
        <w:t>ionarilor publici, republicată, cu modificările şi completările ulterioare, ale  prevederilor Legii nr.53/2003 Codul Muncii, republicată, cu modificările și completările ulterioare;  a  prevederilor Legii nr.7/2004 privind Codul de conduită a funcționarilor publici, ale Ordinului 400/2015 cu modificările ulterioare, pentru aprobarea Codului controlului intern managerial al entităților publice;</w:t>
      </w:r>
    </w:p>
    <w:p w:rsidR="00B3650C" w:rsidRDefault="00B3650C" w:rsidP="00B3650C">
      <w:pPr>
        <w:pStyle w:val="BodyText"/>
        <w:spacing w:after="0" w:line="240" w:lineRule="auto"/>
        <w:ind w:firstLine="567"/>
        <w:jc w:val="both"/>
      </w:pPr>
      <w:r>
        <w:rPr>
          <w:rFonts w:ascii="Arial" w:hAnsi="Arial"/>
          <w:color w:val="000000"/>
          <w:sz w:val="26"/>
          <w:szCs w:val="26"/>
        </w:rPr>
        <w:t xml:space="preserve">In temeiul Legii nr.52/2003 privind </w:t>
      </w:r>
      <w:r>
        <w:rPr>
          <w:rFonts w:ascii="Arial" w:hAnsi="Arial"/>
          <w:color w:val="000000"/>
          <w:sz w:val="26"/>
          <w:szCs w:val="26"/>
          <w:lang w:val="ro-RO"/>
        </w:rPr>
        <w:t>transparența</w:t>
      </w:r>
      <w:r>
        <w:rPr>
          <w:rFonts w:ascii="Arial" w:hAnsi="Arial"/>
          <w:color w:val="000000"/>
          <w:sz w:val="26"/>
          <w:szCs w:val="26"/>
        </w:rPr>
        <w:t xml:space="preserve"> decizional</w:t>
      </w:r>
      <w:r>
        <w:rPr>
          <w:rFonts w:ascii="Arial" w:hAnsi="Arial"/>
          <w:color w:val="000000"/>
          <w:sz w:val="26"/>
          <w:szCs w:val="26"/>
          <w:lang w:val="ro-RO"/>
        </w:rPr>
        <w:t>ă</w:t>
      </w:r>
      <w:r>
        <w:rPr>
          <w:rFonts w:ascii="Arial" w:hAnsi="Arial"/>
          <w:color w:val="000000"/>
          <w:sz w:val="26"/>
          <w:szCs w:val="26"/>
        </w:rPr>
        <w:t xml:space="preserve"> </w:t>
      </w:r>
      <w:r>
        <w:rPr>
          <w:rFonts w:ascii="Arial" w:hAnsi="Arial"/>
          <w:color w:val="000000"/>
          <w:sz w:val="26"/>
          <w:szCs w:val="26"/>
          <w:lang w:val="ro-RO"/>
        </w:rPr>
        <w:t>î</w:t>
      </w:r>
      <w:r>
        <w:rPr>
          <w:rFonts w:ascii="Arial" w:hAnsi="Arial"/>
          <w:color w:val="000000"/>
          <w:sz w:val="26"/>
          <w:szCs w:val="26"/>
        </w:rPr>
        <w:t>n administra</w:t>
      </w:r>
      <w:r>
        <w:rPr>
          <w:rFonts w:ascii="Arial" w:hAnsi="Arial"/>
          <w:color w:val="000000"/>
          <w:sz w:val="26"/>
          <w:szCs w:val="26"/>
          <w:lang w:val="ro-RO"/>
        </w:rPr>
        <w:t>ț</w:t>
      </w:r>
      <w:r>
        <w:rPr>
          <w:rFonts w:ascii="Arial" w:hAnsi="Arial"/>
          <w:color w:val="000000"/>
          <w:sz w:val="26"/>
          <w:szCs w:val="26"/>
        </w:rPr>
        <w:t>ia public</w:t>
      </w:r>
      <w:r>
        <w:rPr>
          <w:rFonts w:ascii="Arial" w:hAnsi="Arial"/>
          <w:color w:val="000000"/>
          <w:sz w:val="26"/>
          <w:szCs w:val="26"/>
          <w:lang w:val="ro-RO"/>
        </w:rPr>
        <w:t>ă</w:t>
      </w:r>
      <w:r>
        <w:rPr>
          <w:rFonts w:ascii="Arial" w:hAnsi="Arial"/>
          <w:color w:val="000000"/>
          <w:sz w:val="26"/>
          <w:szCs w:val="26"/>
        </w:rPr>
        <w:t>, republicat</w:t>
      </w:r>
      <w:r>
        <w:rPr>
          <w:rFonts w:ascii="Arial" w:hAnsi="Arial"/>
          <w:color w:val="000000"/>
          <w:sz w:val="26"/>
          <w:szCs w:val="26"/>
          <w:lang w:val="ro-RO"/>
        </w:rPr>
        <w:t>ă</w:t>
      </w:r>
      <w:r>
        <w:rPr>
          <w:rFonts w:ascii="Arial" w:hAnsi="Arial"/>
          <w:color w:val="000000"/>
          <w:sz w:val="26"/>
          <w:szCs w:val="26"/>
        </w:rPr>
        <w:t>. În temeiul art. 129 alin. (2) lit. a) și alin. (3) lit. c), 139 alin. (1) ,art. 196 alin. (1) lit. a) ,art.197 alin (4) si (5) ,art.198 alin (1) si (2) si art.243 alin (1) lit a din Ordonanța de urgență a Guvernului nr. 57/2019 privind Codul administrativ, cu modificările și completările ulterioare.</w:t>
      </w:r>
    </w:p>
    <w:p w:rsidR="00B3650C" w:rsidRDefault="00B3650C" w:rsidP="00B3650C">
      <w:pPr>
        <w:pStyle w:val="BodyText"/>
        <w:spacing w:after="0" w:line="240" w:lineRule="auto"/>
        <w:jc w:val="center"/>
        <w:rPr>
          <w:rFonts w:ascii="Arial" w:hAnsi="Arial"/>
          <w:color w:val="000000"/>
          <w:sz w:val="26"/>
          <w:szCs w:val="26"/>
        </w:rPr>
      </w:pPr>
    </w:p>
    <w:p w:rsidR="00B3650C" w:rsidRDefault="00B3650C" w:rsidP="00B3650C">
      <w:pPr>
        <w:pStyle w:val="BodyText"/>
        <w:spacing w:after="0" w:line="240" w:lineRule="auto"/>
        <w:jc w:val="center"/>
        <w:rPr>
          <w:rFonts w:ascii="Arial" w:hAnsi="Arial"/>
          <w:b/>
          <w:bCs/>
          <w:color w:val="000000"/>
          <w:sz w:val="26"/>
          <w:szCs w:val="26"/>
        </w:rPr>
      </w:pPr>
      <w:r>
        <w:rPr>
          <w:rFonts w:ascii="Arial" w:hAnsi="Arial"/>
          <w:b/>
          <w:bCs/>
          <w:color w:val="000000"/>
          <w:sz w:val="26"/>
          <w:szCs w:val="26"/>
        </w:rPr>
        <w:t>HOTĂRĂȘTE</w:t>
      </w:r>
    </w:p>
    <w:p w:rsidR="00EE6D9A" w:rsidRDefault="00EE6D9A" w:rsidP="00B3650C">
      <w:pPr>
        <w:pStyle w:val="BodyText"/>
        <w:spacing w:after="0" w:line="240" w:lineRule="auto"/>
        <w:jc w:val="center"/>
        <w:rPr>
          <w:b/>
          <w:bCs/>
        </w:rPr>
      </w:pPr>
    </w:p>
    <w:p w:rsidR="00B3650C" w:rsidRDefault="00B3650C" w:rsidP="00B3650C">
      <w:pPr>
        <w:pStyle w:val="BodyText"/>
        <w:spacing w:after="0" w:line="240" w:lineRule="auto"/>
        <w:jc w:val="both"/>
      </w:pPr>
      <w:r w:rsidRPr="008B7EBB">
        <w:rPr>
          <w:rFonts w:ascii="Arial" w:hAnsi="Arial"/>
          <w:b/>
          <w:color w:val="000000"/>
          <w:sz w:val="26"/>
          <w:szCs w:val="26"/>
        </w:rPr>
        <w:t>Art. 1</w:t>
      </w:r>
      <w:r>
        <w:rPr>
          <w:rFonts w:ascii="Arial" w:hAnsi="Arial"/>
          <w:color w:val="000000"/>
          <w:sz w:val="26"/>
          <w:szCs w:val="26"/>
        </w:rPr>
        <w:t xml:space="preserve">. – Se aprobă Regulamentul de organizare și funcționare </w:t>
      </w:r>
      <w:r>
        <w:rPr>
          <w:rFonts w:ascii="Arial" w:hAnsi="Arial"/>
          <w:color w:val="000000"/>
          <w:sz w:val="26"/>
          <w:szCs w:val="26"/>
          <w:lang w:val="ro-RO"/>
        </w:rPr>
        <w:t xml:space="preserve">(ROF) </w:t>
      </w:r>
      <w:r>
        <w:rPr>
          <w:rFonts w:ascii="Arial" w:hAnsi="Arial"/>
          <w:color w:val="000000"/>
          <w:sz w:val="26"/>
          <w:szCs w:val="26"/>
        </w:rPr>
        <w:t>al aparatului de specialitate al Primarului Comunei Merești, prevăzut în anexa care face parte integrant</w:t>
      </w:r>
      <w:r>
        <w:rPr>
          <w:rFonts w:ascii="Arial" w:hAnsi="Arial"/>
          <w:color w:val="000000"/>
          <w:sz w:val="26"/>
          <w:szCs w:val="26"/>
          <w:lang w:val="ro-RO"/>
        </w:rPr>
        <w:t>ă</w:t>
      </w:r>
      <w:r>
        <w:rPr>
          <w:rFonts w:ascii="Arial" w:hAnsi="Arial"/>
          <w:color w:val="000000"/>
          <w:sz w:val="26"/>
          <w:szCs w:val="26"/>
        </w:rPr>
        <w:t xml:space="preserve"> din prezenta hotărâre.</w:t>
      </w:r>
    </w:p>
    <w:p w:rsidR="00B3650C" w:rsidRDefault="00B3650C" w:rsidP="00B3650C">
      <w:pPr>
        <w:pStyle w:val="BodyText"/>
        <w:spacing w:after="0" w:line="240" w:lineRule="auto"/>
        <w:jc w:val="both"/>
      </w:pPr>
      <w:r w:rsidRPr="008B7EBB">
        <w:rPr>
          <w:rFonts w:ascii="Arial" w:hAnsi="Arial"/>
          <w:b/>
          <w:color w:val="000000"/>
          <w:sz w:val="26"/>
          <w:szCs w:val="26"/>
        </w:rPr>
        <w:t>Art.2</w:t>
      </w:r>
      <w:r>
        <w:rPr>
          <w:rFonts w:ascii="Arial" w:hAnsi="Arial"/>
          <w:color w:val="000000"/>
          <w:sz w:val="26"/>
          <w:szCs w:val="26"/>
        </w:rPr>
        <w:t>. - Prezenta hot</w:t>
      </w:r>
      <w:r>
        <w:rPr>
          <w:rFonts w:ascii="Arial" w:hAnsi="Arial"/>
          <w:color w:val="000000"/>
          <w:sz w:val="26"/>
          <w:szCs w:val="26"/>
          <w:lang w:val="ro-RO"/>
        </w:rPr>
        <w:t>ă</w:t>
      </w:r>
      <w:r>
        <w:rPr>
          <w:rFonts w:ascii="Arial" w:hAnsi="Arial"/>
          <w:color w:val="000000"/>
          <w:sz w:val="26"/>
          <w:szCs w:val="26"/>
        </w:rPr>
        <w:t>r</w:t>
      </w:r>
      <w:r>
        <w:rPr>
          <w:rFonts w:ascii="Arial" w:hAnsi="Arial"/>
          <w:color w:val="000000"/>
          <w:sz w:val="26"/>
          <w:szCs w:val="26"/>
          <w:lang w:val="ro-RO"/>
        </w:rPr>
        <w:t>â</w:t>
      </w:r>
      <w:r>
        <w:rPr>
          <w:rFonts w:ascii="Arial" w:hAnsi="Arial"/>
          <w:color w:val="000000"/>
          <w:sz w:val="26"/>
          <w:szCs w:val="26"/>
        </w:rPr>
        <w:t>re poate fi atacat</w:t>
      </w:r>
      <w:r>
        <w:rPr>
          <w:rFonts w:ascii="Arial" w:hAnsi="Arial"/>
          <w:color w:val="000000"/>
          <w:sz w:val="26"/>
          <w:szCs w:val="26"/>
          <w:lang w:val="ro-RO"/>
        </w:rPr>
        <w:t>ă</w:t>
      </w:r>
      <w:r>
        <w:rPr>
          <w:rFonts w:ascii="Arial" w:hAnsi="Arial"/>
          <w:color w:val="000000"/>
          <w:sz w:val="26"/>
          <w:szCs w:val="26"/>
        </w:rPr>
        <w:t xml:space="preserve"> </w:t>
      </w:r>
      <w:r>
        <w:rPr>
          <w:rFonts w:ascii="Arial" w:hAnsi="Arial"/>
          <w:color w:val="000000"/>
          <w:sz w:val="26"/>
          <w:szCs w:val="26"/>
          <w:lang w:val="ro-RO"/>
        </w:rPr>
        <w:t>î</w:t>
      </w:r>
      <w:r>
        <w:rPr>
          <w:rFonts w:ascii="Arial" w:hAnsi="Arial"/>
          <w:color w:val="000000"/>
          <w:sz w:val="26"/>
          <w:szCs w:val="26"/>
        </w:rPr>
        <w:t>n instan</w:t>
      </w:r>
      <w:r>
        <w:rPr>
          <w:rFonts w:ascii="Arial" w:hAnsi="Arial"/>
          <w:color w:val="000000"/>
          <w:sz w:val="26"/>
          <w:szCs w:val="26"/>
          <w:lang w:val="ro-RO"/>
        </w:rPr>
        <w:t>ță</w:t>
      </w:r>
      <w:r>
        <w:rPr>
          <w:rFonts w:ascii="Arial" w:hAnsi="Arial"/>
          <w:color w:val="000000"/>
          <w:sz w:val="26"/>
          <w:szCs w:val="26"/>
        </w:rPr>
        <w:t xml:space="preserve">, </w:t>
      </w:r>
      <w:r>
        <w:rPr>
          <w:rFonts w:ascii="Arial" w:hAnsi="Arial"/>
          <w:color w:val="000000"/>
          <w:sz w:val="26"/>
          <w:szCs w:val="26"/>
          <w:lang w:val="ro-RO"/>
        </w:rPr>
        <w:t>î</w:t>
      </w:r>
      <w:r>
        <w:rPr>
          <w:rFonts w:ascii="Arial" w:hAnsi="Arial"/>
          <w:color w:val="000000"/>
          <w:sz w:val="26"/>
          <w:szCs w:val="26"/>
        </w:rPr>
        <w:t>n condi</w:t>
      </w:r>
      <w:r>
        <w:rPr>
          <w:rFonts w:ascii="Arial" w:hAnsi="Arial"/>
          <w:color w:val="000000"/>
          <w:sz w:val="26"/>
          <w:szCs w:val="26"/>
          <w:lang w:val="ro-RO"/>
        </w:rPr>
        <w:t>ț</w:t>
      </w:r>
      <w:r>
        <w:rPr>
          <w:rFonts w:ascii="Arial" w:hAnsi="Arial"/>
          <w:color w:val="000000"/>
          <w:sz w:val="26"/>
          <w:szCs w:val="26"/>
        </w:rPr>
        <w:t>iile Legii contenciosului administrativ nr.544/2004, cu modific</w:t>
      </w:r>
      <w:r>
        <w:rPr>
          <w:rFonts w:ascii="Arial" w:hAnsi="Arial"/>
          <w:color w:val="000000"/>
          <w:sz w:val="26"/>
          <w:szCs w:val="26"/>
          <w:lang w:val="ro-RO"/>
        </w:rPr>
        <w:t>ă</w:t>
      </w:r>
      <w:r>
        <w:rPr>
          <w:rFonts w:ascii="Arial" w:hAnsi="Arial"/>
          <w:color w:val="000000"/>
          <w:sz w:val="26"/>
          <w:szCs w:val="26"/>
        </w:rPr>
        <w:t xml:space="preserve">rile </w:t>
      </w:r>
      <w:r>
        <w:rPr>
          <w:rFonts w:ascii="Arial" w:hAnsi="Arial"/>
          <w:color w:val="000000"/>
          <w:sz w:val="26"/>
          <w:szCs w:val="26"/>
          <w:lang w:val="ro-RO"/>
        </w:rPr>
        <w:t>ș</w:t>
      </w:r>
      <w:r>
        <w:rPr>
          <w:rFonts w:ascii="Arial" w:hAnsi="Arial"/>
          <w:color w:val="000000"/>
          <w:sz w:val="26"/>
          <w:szCs w:val="26"/>
        </w:rPr>
        <w:t>i complet</w:t>
      </w:r>
      <w:r>
        <w:rPr>
          <w:rFonts w:ascii="Arial" w:hAnsi="Arial"/>
          <w:color w:val="000000"/>
          <w:sz w:val="26"/>
          <w:szCs w:val="26"/>
          <w:lang w:val="ro-RO"/>
        </w:rPr>
        <w:t>ă</w:t>
      </w:r>
      <w:r>
        <w:rPr>
          <w:rFonts w:ascii="Arial" w:hAnsi="Arial"/>
          <w:color w:val="000000"/>
          <w:sz w:val="26"/>
          <w:szCs w:val="26"/>
        </w:rPr>
        <w:t>rile ulterioare</w:t>
      </w:r>
    </w:p>
    <w:p w:rsidR="00B3650C" w:rsidRDefault="00B3650C" w:rsidP="00B3650C">
      <w:pPr>
        <w:pStyle w:val="BodyText"/>
        <w:spacing w:after="0" w:line="240" w:lineRule="auto"/>
        <w:jc w:val="both"/>
      </w:pPr>
      <w:r w:rsidRPr="008B7EBB">
        <w:rPr>
          <w:rFonts w:ascii="Arial" w:hAnsi="Arial"/>
          <w:b/>
          <w:color w:val="000000"/>
          <w:sz w:val="26"/>
          <w:szCs w:val="26"/>
        </w:rPr>
        <w:t>Art.3</w:t>
      </w:r>
      <w:r>
        <w:rPr>
          <w:rFonts w:ascii="Arial" w:hAnsi="Arial"/>
          <w:color w:val="000000"/>
          <w:sz w:val="26"/>
          <w:szCs w:val="26"/>
        </w:rPr>
        <w:t>.– Prezenta hotărâre se va aduce la cunoștință public prin afi</w:t>
      </w:r>
      <w:r>
        <w:rPr>
          <w:rFonts w:ascii="Arial" w:hAnsi="Arial"/>
          <w:color w:val="000000"/>
          <w:sz w:val="26"/>
          <w:szCs w:val="26"/>
          <w:lang w:val="ro-RO"/>
        </w:rPr>
        <w:t>ș</w:t>
      </w:r>
      <w:r>
        <w:rPr>
          <w:rFonts w:ascii="Arial" w:hAnsi="Arial"/>
          <w:color w:val="000000"/>
          <w:sz w:val="26"/>
          <w:szCs w:val="26"/>
        </w:rPr>
        <w:t>are la sediul prim</w:t>
      </w:r>
      <w:r>
        <w:rPr>
          <w:rFonts w:ascii="Arial" w:hAnsi="Arial"/>
          <w:color w:val="000000"/>
          <w:sz w:val="26"/>
          <w:szCs w:val="26"/>
          <w:lang w:val="ro-RO"/>
        </w:rPr>
        <w:t>ă</w:t>
      </w:r>
      <w:r>
        <w:rPr>
          <w:rFonts w:ascii="Arial" w:hAnsi="Arial"/>
          <w:color w:val="000000"/>
          <w:sz w:val="26"/>
          <w:szCs w:val="26"/>
        </w:rPr>
        <w:t xml:space="preserve">riei </w:t>
      </w:r>
      <w:r>
        <w:rPr>
          <w:rFonts w:ascii="Arial" w:hAnsi="Arial"/>
          <w:color w:val="000000"/>
          <w:sz w:val="26"/>
          <w:szCs w:val="26"/>
          <w:lang w:val="ro-RO"/>
        </w:rPr>
        <w:t>ș</w:t>
      </w:r>
      <w:r>
        <w:rPr>
          <w:rFonts w:ascii="Arial" w:hAnsi="Arial"/>
          <w:color w:val="000000"/>
          <w:sz w:val="26"/>
          <w:szCs w:val="26"/>
        </w:rPr>
        <w:t>i pe site-ul institu</w:t>
      </w:r>
      <w:r>
        <w:rPr>
          <w:rFonts w:ascii="Arial" w:hAnsi="Arial"/>
          <w:color w:val="000000"/>
          <w:sz w:val="26"/>
          <w:szCs w:val="26"/>
          <w:lang w:val="ro-RO"/>
        </w:rPr>
        <w:t>ț</w:t>
      </w:r>
      <w:r>
        <w:rPr>
          <w:rFonts w:ascii="Arial" w:hAnsi="Arial"/>
          <w:color w:val="000000"/>
          <w:sz w:val="26"/>
          <w:szCs w:val="26"/>
        </w:rPr>
        <w:t>iei și se va comunica Instituției Prefectului Județului HARGHITA și Primarului Comunei Merești, prin grija secretarului general al comunei, în condițiile prevăzute de lege.</w:t>
      </w:r>
    </w:p>
    <w:p w:rsidR="00B3650C" w:rsidRDefault="00B3650C" w:rsidP="00B3650C">
      <w:pPr>
        <w:pStyle w:val="BodyText"/>
        <w:spacing w:after="0" w:line="240" w:lineRule="auto"/>
        <w:jc w:val="both"/>
        <w:rPr>
          <w:rFonts w:ascii="Arial" w:hAnsi="Arial"/>
          <w:color w:val="000000"/>
          <w:sz w:val="26"/>
          <w:szCs w:val="26"/>
        </w:rPr>
      </w:pPr>
    </w:p>
    <w:p w:rsidR="00B3650C" w:rsidRDefault="00B3650C" w:rsidP="00B3650C">
      <w:pPr>
        <w:pStyle w:val="BodyText"/>
        <w:spacing w:after="0" w:line="240" w:lineRule="auto"/>
        <w:jc w:val="center"/>
      </w:pPr>
      <w:r>
        <w:rPr>
          <w:rFonts w:ascii="Arial" w:hAnsi="Arial"/>
          <w:color w:val="000000"/>
          <w:sz w:val="26"/>
          <w:szCs w:val="26"/>
        </w:rPr>
        <w:t xml:space="preserve">Merești la  </w:t>
      </w:r>
      <w:r w:rsidR="008B7EBB">
        <w:rPr>
          <w:rFonts w:ascii="Arial" w:hAnsi="Arial"/>
          <w:color w:val="000000"/>
          <w:sz w:val="26"/>
          <w:szCs w:val="26"/>
        </w:rPr>
        <w:t>29.iunie.</w:t>
      </w:r>
      <w:r>
        <w:rPr>
          <w:rFonts w:ascii="Arial" w:hAnsi="Arial"/>
          <w:color w:val="000000"/>
          <w:sz w:val="26"/>
          <w:szCs w:val="26"/>
        </w:rPr>
        <w:t>2022</w:t>
      </w:r>
    </w:p>
    <w:p w:rsidR="00B3650C" w:rsidRDefault="00B3650C" w:rsidP="00B3650C">
      <w:pPr>
        <w:pStyle w:val="BodyText"/>
        <w:spacing w:after="0"/>
        <w:jc w:val="center"/>
        <w:rPr>
          <w:rFonts w:ascii="Arial" w:hAnsi="Arial"/>
          <w:color w:val="000000"/>
          <w:sz w:val="26"/>
          <w:szCs w:val="26"/>
        </w:rPr>
      </w:pPr>
    </w:p>
    <w:p w:rsidR="00B3650C" w:rsidRDefault="00B3650C" w:rsidP="00B3650C">
      <w:pPr>
        <w:pStyle w:val="BodyText"/>
        <w:tabs>
          <w:tab w:val="center" w:pos="2208"/>
          <w:tab w:val="center" w:pos="7416"/>
        </w:tabs>
        <w:spacing w:after="0"/>
        <w:jc w:val="both"/>
      </w:pPr>
      <w:r>
        <w:rPr>
          <w:rFonts w:ascii="Arial" w:hAnsi="Arial"/>
          <w:color w:val="000000"/>
          <w:sz w:val="26"/>
          <w:szCs w:val="26"/>
        </w:rPr>
        <w:tab/>
      </w:r>
      <w:r>
        <w:rPr>
          <w:rFonts w:ascii="Arial" w:hAnsi="Arial"/>
          <w:color w:val="000000"/>
          <w:sz w:val="26"/>
          <w:szCs w:val="26"/>
          <w:lang w:val="ro-RO"/>
        </w:rPr>
        <w:t>PRE</w:t>
      </w:r>
      <w:r>
        <w:rPr>
          <w:rFonts w:ascii="Arial" w:hAnsi="Arial"/>
          <w:color w:val="000000"/>
          <w:sz w:val="26"/>
          <w:szCs w:val="26"/>
        </w:rPr>
        <w:t>Ș</w:t>
      </w:r>
      <w:r>
        <w:rPr>
          <w:rFonts w:ascii="Arial" w:hAnsi="Arial"/>
          <w:color w:val="000000"/>
          <w:sz w:val="26"/>
          <w:szCs w:val="26"/>
          <w:lang w:val="ro-RO"/>
        </w:rPr>
        <w:t>EDINTE</w:t>
      </w:r>
      <w:r>
        <w:rPr>
          <w:rFonts w:ascii="Arial" w:hAnsi="Arial"/>
          <w:color w:val="000000"/>
          <w:sz w:val="26"/>
          <w:szCs w:val="26"/>
        </w:rPr>
        <w:t xml:space="preserve"> DE </w:t>
      </w:r>
      <w:r>
        <w:rPr>
          <w:rFonts w:ascii="Arial" w:hAnsi="Arial"/>
          <w:color w:val="000000"/>
          <w:sz w:val="26"/>
          <w:szCs w:val="26"/>
          <w:lang w:val="ro-RO"/>
        </w:rPr>
        <w:t>Ș</w:t>
      </w:r>
      <w:r>
        <w:rPr>
          <w:rFonts w:ascii="Arial" w:hAnsi="Arial"/>
          <w:color w:val="000000"/>
          <w:sz w:val="26"/>
          <w:szCs w:val="26"/>
        </w:rPr>
        <w:t xml:space="preserve">EDINŢĂ, </w:t>
      </w:r>
      <w:r>
        <w:rPr>
          <w:rFonts w:ascii="Arial" w:hAnsi="Arial"/>
          <w:color w:val="000000"/>
          <w:sz w:val="26"/>
          <w:szCs w:val="26"/>
        </w:rPr>
        <w:tab/>
        <w:t>CONTRASEMNEAZA,</w:t>
      </w:r>
    </w:p>
    <w:p w:rsidR="00B3650C" w:rsidRDefault="008B7EBB" w:rsidP="00B3650C">
      <w:pPr>
        <w:pStyle w:val="BodyText"/>
        <w:tabs>
          <w:tab w:val="center" w:pos="2208"/>
          <w:tab w:val="center" w:pos="7416"/>
        </w:tabs>
        <w:spacing w:after="0"/>
        <w:jc w:val="both"/>
        <w:sectPr w:rsidR="00B3650C" w:rsidSect="008B7EBB">
          <w:pgSz w:w="11906" w:h="16838"/>
          <w:pgMar w:top="630" w:right="1134" w:bottom="1134" w:left="1134" w:header="0" w:footer="0" w:gutter="0"/>
          <w:cols w:space="720"/>
          <w:formProt w:val="0"/>
          <w:docGrid w:linePitch="100"/>
        </w:sectPr>
      </w:pPr>
      <w:r>
        <w:rPr>
          <w:rFonts w:ascii="Arial" w:hAnsi="Arial"/>
          <w:color w:val="000000"/>
          <w:sz w:val="26"/>
          <w:szCs w:val="26"/>
        </w:rPr>
        <w:t xml:space="preserve">             BARTALIS ZSOLT</w:t>
      </w:r>
      <w:r w:rsidR="00B3650C">
        <w:rPr>
          <w:rFonts w:ascii="Arial" w:hAnsi="Arial"/>
          <w:color w:val="000000"/>
          <w:sz w:val="26"/>
          <w:szCs w:val="26"/>
        </w:rPr>
        <w:tab/>
        <w:t>Secretar general al comunei,</w:t>
      </w:r>
      <w:r w:rsidR="00B3650C">
        <w:rPr>
          <w:rFonts w:ascii="Arial" w:hAnsi="Arial"/>
          <w:color w:val="000000"/>
          <w:sz w:val="26"/>
          <w:szCs w:val="26"/>
        </w:rPr>
        <w:br/>
      </w:r>
      <w:r w:rsidR="00B3650C">
        <w:rPr>
          <w:rFonts w:ascii="Arial" w:hAnsi="Arial"/>
          <w:color w:val="000000"/>
          <w:sz w:val="26"/>
          <w:szCs w:val="26"/>
        </w:rPr>
        <w:tab/>
      </w:r>
      <w:r w:rsidR="00B3650C">
        <w:rPr>
          <w:rFonts w:ascii="Arial" w:hAnsi="Arial"/>
          <w:color w:val="000000"/>
          <w:sz w:val="26"/>
          <w:szCs w:val="26"/>
        </w:rPr>
        <w:tab/>
      </w:r>
      <w:r w:rsidR="00B3650C">
        <w:rPr>
          <w:rFonts w:ascii="Arial" w:hAnsi="Arial"/>
          <w:color w:val="000000"/>
          <w:sz w:val="26"/>
          <w:szCs w:val="26"/>
          <w:lang w:val="ro-RO"/>
        </w:rPr>
        <w:t>GOLICZA GYONGYI</w:t>
      </w:r>
    </w:p>
    <w:p w:rsidR="00B3650C" w:rsidRDefault="00B3650C" w:rsidP="008B7EBB">
      <w:pPr>
        <w:pStyle w:val="BodyText"/>
        <w:spacing w:after="0" w:line="384" w:lineRule="auto"/>
        <w:jc w:val="right"/>
        <w:rPr>
          <w:rFonts w:ascii="Arial" w:hAnsi="Arial"/>
          <w:color w:val="000000"/>
          <w:sz w:val="26"/>
          <w:szCs w:val="26"/>
        </w:rPr>
      </w:pPr>
      <w:r>
        <w:rPr>
          <w:rFonts w:ascii="Arial" w:hAnsi="Arial"/>
          <w:color w:val="000000"/>
          <w:sz w:val="26"/>
          <w:szCs w:val="26"/>
        </w:rPr>
        <w:lastRenderedPageBreak/>
        <w:t>Anexa nr.1 la HC</w:t>
      </w:r>
      <w:r>
        <w:rPr>
          <w:rFonts w:ascii="Arial" w:hAnsi="Arial"/>
          <w:color w:val="000000"/>
          <w:sz w:val="26"/>
          <w:szCs w:val="26"/>
          <w:lang w:val="ro-RO"/>
        </w:rPr>
        <w:t>L</w:t>
      </w:r>
      <w:r w:rsidR="00D864AD">
        <w:rPr>
          <w:rFonts w:ascii="Arial" w:hAnsi="Arial"/>
          <w:color w:val="000000"/>
          <w:sz w:val="26"/>
          <w:szCs w:val="26"/>
          <w:lang w:val="ro-RO"/>
        </w:rPr>
        <w:t xml:space="preserve"> </w:t>
      </w:r>
      <w:r w:rsidR="00D864AD">
        <w:rPr>
          <w:rFonts w:ascii="Arial" w:hAnsi="Arial"/>
          <w:color w:val="000000"/>
          <w:sz w:val="26"/>
          <w:szCs w:val="26"/>
        </w:rPr>
        <w:t>23</w:t>
      </w:r>
      <w:r>
        <w:rPr>
          <w:rFonts w:ascii="Arial" w:hAnsi="Arial"/>
          <w:color w:val="000000"/>
          <w:sz w:val="26"/>
          <w:szCs w:val="26"/>
        </w:rPr>
        <w:t>/2022</w:t>
      </w:r>
    </w:p>
    <w:p w:rsidR="00B3650C" w:rsidRDefault="00B3650C" w:rsidP="008B7EBB">
      <w:r>
        <w:t>ROMÂNIA</w:t>
      </w:r>
      <w:r>
        <w:br/>
        <w:t>JUDEȚUL HARGHITA</w:t>
      </w:r>
      <w:r>
        <w:br/>
        <w:t>COMUNA Merești</w:t>
      </w:r>
    </w:p>
    <w:p w:rsidR="008B7EBB" w:rsidRDefault="008B7EBB" w:rsidP="00B3650C">
      <w:pPr>
        <w:pStyle w:val="BodyText"/>
        <w:spacing w:after="0"/>
        <w:jc w:val="center"/>
        <w:rPr>
          <w:rStyle w:val="IntenseEmphasis"/>
          <w:rFonts w:ascii="Arial" w:hAnsi="Arial"/>
          <w:color w:val="000000"/>
          <w:sz w:val="26"/>
          <w:szCs w:val="26"/>
        </w:rPr>
      </w:pPr>
    </w:p>
    <w:p w:rsidR="00B3650C" w:rsidRDefault="00B3650C" w:rsidP="00B3650C">
      <w:pPr>
        <w:pStyle w:val="BodyText"/>
        <w:spacing w:after="0"/>
        <w:jc w:val="center"/>
      </w:pPr>
      <w:r>
        <w:rPr>
          <w:rStyle w:val="IntenseEmphasis"/>
          <w:rFonts w:ascii="Arial" w:hAnsi="Arial"/>
          <w:color w:val="000000"/>
          <w:sz w:val="26"/>
          <w:szCs w:val="26"/>
        </w:rPr>
        <w:t>REGULAMENTUL DE ORGANIZARE ȘI FUNCȚIONARE</w:t>
      </w:r>
      <w:r>
        <w:rPr>
          <w:rFonts w:ascii="Arial" w:hAnsi="Arial"/>
          <w:color w:val="000000"/>
          <w:sz w:val="26"/>
          <w:szCs w:val="26"/>
        </w:rPr>
        <w:br/>
      </w:r>
      <w:r>
        <w:rPr>
          <w:rStyle w:val="IntenseEmphasis"/>
          <w:rFonts w:ascii="Arial" w:hAnsi="Arial"/>
          <w:color w:val="000000"/>
          <w:sz w:val="26"/>
          <w:szCs w:val="26"/>
        </w:rPr>
        <w:t>AL APARATULUI DE SPECIALITATE</w:t>
      </w:r>
      <w:r>
        <w:rPr>
          <w:rFonts w:ascii="Arial" w:hAnsi="Arial"/>
          <w:color w:val="000000"/>
          <w:sz w:val="26"/>
          <w:szCs w:val="26"/>
        </w:rPr>
        <w:br/>
      </w:r>
      <w:r>
        <w:rPr>
          <w:rStyle w:val="IntenseEmphasis"/>
          <w:rFonts w:ascii="Arial" w:hAnsi="Arial"/>
          <w:color w:val="000000"/>
          <w:sz w:val="26"/>
          <w:szCs w:val="26"/>
        </w:rPr>
        <w:t>AL PRIMARULUI COMUNEI Merești</w:t>
      </w:r>
      <w:r>
        <w:rPr>
          <w:rFonts w:ascii="Arial" w:hAnsi="Arial"/>
          <w:color w:val="000000"/>
          <w:sz w:val="26"/>
          <w:szCs w:val="26"/>
        </w:rPr>
        <w:br/>
      </w:r>
      <w:r>
        <w:rPr>
          <w:rStyle w:val="IntenseEmphasis"/>
          <w:rFonts w:ascii="Arial" w:hAnsi="Arial"/>
          <w:color w:val="000000"/>
          <w:sz w:val="26"/>
          <w:szCs w:val="26"/>
        </w:rPr>
        <w:t>Cod: ROF-01</w:t>
      </w:r>
    </w:p>
    <w:p w:rsidR="00B3650C" w:rsidRDefault="00B3650C" w:rsidP="00B3650C">
      <w:pPr>
        <w:pStyle w:val="BodyText"/>
        <w:spacing w:after="0" w:line="384" w:lineRule="auto"/>
        <w:jc w:val="both"/>
        <w:rPr>
          <w:rFonts w:ascii="Arial" w:hAnsi="Arial"/>
          <w:sz w:val="26"/>
          <w:szCs w:val="26"/>
        </w:rPr>
      </w:pPr>
    </w:p>
    <w:p w:rsidR="00B3650C" w:rsidRDefault="00B3650C" w:rsidP="00B3650C">
      <w:pPr>
        <w:pStyle w:val="BodyText"/>
        <w:spacing w:after="0"/>
        <w:jc w:val="both"/>
        <w:rPr>
          <w:rFonts w:ascii="Arial" w:hAnsi="Arial"/>
          <w:b/>
          <w:bCs/>
          <w:sz w:val="26"/>
          <w:szCs w:val="26"/>
        </w:rPr>
      </w:pPr>
      <w:r>
        <w:rPr>
          <w:rFonts w:ascii="Arial" w:hAnsi="Arial"/>
          <w:b/>
          <w:bCs/>
          <w:color w:val="000000"/>
          <w:sz w:val="26"/>
          <w:szCs w:val="26"/>
        </w:rPr>
        <w:t>CAPITOLUL I – PREVEDERI GENERALE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Art. 1. – Regulamentul de organizare și funcționare al aparatului propriu de specialitate al primarului Comunei Merești a fost elaborat în baza Ordonanței de urgență a Guvernului nr. 57/2019 privind Codul administrativ, cu </w:t>
      </w:r>
      <w:r>
        <w:rPr>
          <w:rFonts w:ascii="Arial" w:hAnsi="Arial"/>
          <w:color w:val="000000"/>
          <w:sz w:val="26"/>
          <w:szCs w:val="26"/>
          <w:lang w:val="en-US"/>
        </w:rPr>
        <w:t>modificările</w:t>
      </w:r>
      <w:r>
        <w:rPr>
          <w:rFonts w:ascii="Arial" w:hAnsi="Arial"/>
          <w:color w:val="000000"/>
          <w:sz w:val="26"/>
          <w:szCs w:val="26"/>
        </w:rPr>
        <w:t xml:space="preserve"> </w:t>
      </w:r>
      <w:r>
        <w:rPr>
          <w:rFonts w:ascii="Arial" w:hAnsi="Arial"/>
          <w:color w:val="000000"/>
          <w:sz w:val="26"/>
          <w:szCs w:val="26"/>
          <w:lang w:val="ro-RO"/>
        </w:rPr>
        <w:t>ș</w:t>
      </w:r>
      <w:r>
        <w:rPr>
          <w:rFonts w:ascii="Arial" w:hAnsi="Arial"/>
          <w:color w:val="000000"/>
          <w:sz w:val="26"/>
          <w:szCs w:val="26"/>
        </w:rPr>
        <w:t>i complet</w:t>
      </w:r>
      <w:r>
        <w:rPr>
          <w:rFonts w:ascii="Arial" w:hAnsi="Arial"/>
          <w:color w:val="000000"/>
          <w:sz w:val="26"/>
          <w:szCs w:val="26"/>
          <w:lang w:val="ro-RO"/>
        </w:rPr>
        <w:t>ă</w:t>
      </w:r>
      <w:r>
        <w:rPr>
          <w:rFonts w:ascii="Arial" w:hAnsi="Arial"/>
          <w:color w:val="000000"/>
          <w:sz w:val="26"/>
          <w:szCs w:val="26"/>
        </w:rPr>
        <w:t>rile ulterioare, precum și a altor acte normative în vigoare, în temeiul cărora se desfășoară activitatea specifică.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 – Comuna Merești este o unitate administrativ-teritorială cu personalitate juridică. Comuna posedă un patrimoniu propriu și are inițiativă în ceea ce privește administrarea intereselor publice locale, exercitând, în condițiile legii, autoritatea în limitele administrativ-teritoriale stabilite.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 – Administrația publică a Comunei Merești se întemeiază pe principiile autonomiei locale, descentralizării serviciilor publice, eligibilității autorităților administrației publice locale, transparenței, legalității, cooperării, responsabilității și consultării cetățenilor în soluționarea problemelor locale de interes deosebit.</w:t>
      </w:r>
    </w:p>
    <w:p w:rsidR="003D0FE4"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Art. 4. – Autoritățile administrației publice prin care se realizează autonomia locală la nivelul comunei sunt: </w:t>
      </w:r>
    </w:p>
    <w:p w:rsidR="003D0FE4" w:rsidRPr="003D0FE4" w:rsidRDefault="00B3650C" w:rsidP="003D0FE4">
      <w:pPr>
        <w:pStyle w:val="BodyText"/>
        <w:numPr>
          <w:ilvl w:val="0"/>
          <w:numId w:val="6"/>
        </w:numPr>
        <w:spacing w:after="0"/>
        <w:jc w:val="both"/>
        <w:rPr>
          <w:rFonts w:ascii="Arial" w:hAnsi="Arial"/>
          <w:sz w:val="26"/>
          <w:szCs w:val="26"/>
        </w:rPr>
      </w:pPr>
      <w:r>
        <w:rPr>
          <w:rFonts w:ascii="Arial" w:hAnsi="Arial"/>
          <w:color w:val="000000"/>
          <w:sz w:val="26"/>
          <w:szCs w:val="26"/>
        </w:rPr>
        <w:t xml:space="preserve">Consiliul local al Comunei Merești, ca autoritate deliberativă și </w:t>
      </w:r>
    </w:p>
    <w:p w:rsidR="00B3650C" w:rsidRDefault="00B3650C" w:rsidP="003D0FE4">
      <w:pPr>
        <w:pStyle w:val="BodyText"/>
        <w:numPr>
          <w:ilvl w:val="0"/>
          <w:numId w:val="6"/>
        </w:numPr>
        <w:spacing w:after="0"/>
        <w:jc w:val="both"/>
        <w:rPr>
          <w:rFonts w:ascii="Arial" w:hAnsi="Arial"/>
          <w:sz w:val="26"/>
          <w:szCs w:val="26"/>
        </w:rPr>
      </w:pPr>
      <w:r>
        <w:rPr>
          <w:rFonts w:ascii="Arial" w:hAnsi="Arial"/>
          <w:color w:val="000000"/>
          <w:sz w:val="26"/>
          <w:szCs w:val="26"/>
        </w:rPr>
        <w:t>Primarul Comunei Merești, ca autoritate executivă, organe alese conform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5. – Consiliul local și Primarul funcționează ca autorități administrative autonome și rezolvă treburile publice din comună, în condițiile prevăzute de lege.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Art. 6. – </w:t>
      </w:r>
      <w:r w:rsidRPr="00F865F6">
        <w:rPr>
          <w:rFonts w:ascii="Arial" w:hAnsi="Arial"/>
          <w:color w:val="000000"/>
          <w:sz w:val="26"/>
          <w:szCs w:val="26"/>
          <w:u w:val="single"/>
        </w:rPr>
        <w:t>Primăria constituie o structură funcțională cu activitate permanentă, formată din primar, viceprimar, secretar general și aparatul propriu de specialitate al primarului</w:t>
      </w:r>
      <w:r>
        <w:rPr>
          <w:rFonts w:ascii="Arial" w:hAnsi="Arial"/>
          <w:color w:val="000000"/>
          <w:sz w:val="26"/>
          <w:szCs w:val="26"/>
        </w:rPr>
        <w:t>. Primăria aduce la îndeplinire hotărârile Consiliului local și dispozițiile primarului, gestionând problemele curente ale colectivității în care funcționează.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7. – Consiliul local al Comunei Merești, la propunerea primarului, aprobă organigrama, numărul de personal al aparatului propriu, precum și Regulamentul de organizare și funcționare a acestuia, prin care se stabilesc competențele și atribuțiile personalului, în condițiile prevăzute de lege.</w:t>
      </w:r>
    </w:p>
    <w:p w:rsidR="00B3650C" w:rsidRDefault="00B3650C" w:rsidP="00B3650C">
      <w:pPr>
        <w:pStyle w:val="BodyText"/>
        <w:spacing w:after="0"/>
        <w:jc w:val="both"/>
        <w:rPr>
          <w:color w:val="000000"/>
        </w:rPr>
      </w:pPr>
    </w:p>
    <w:p w:rsidR="00B3650C" w:rsidRDefault="00B3650C" w:rsidP="00B3650C">
      <w:pPr>
        <w:pStyle w:val="BodyText"/>
        <w:spacing w:after="0"/>
        <w:jc w:val="both"/>
        <w:rPr>
          <w:rFonts w:ascii="Arial" w:hAnsi="Arial"/>
          <w:b/>
          <w:bCs/>
          <w:sz w:val="26"/>
          <w:szCs w:val="26"/>
        </w:rPr>
      </w:pPr>
      <w:r>
        <w:rPr>
          <w:rFonts w:ascii="Arial" w:hAnsi="Arial"/>
          <w:b/>
          <w:bCs/>
          <w:color w:val="000000"/>
          <w:sz w:val="26"/>
          <w:szCs w:val="26"/>
        </w:rPr>
        <w:t>CAPITOLUL II – OBIECTUL DE ACTIVITATE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Art. 8. – Autoritățile administrației publice locale ale Comunei Merești au dreptul și capacitatea efectivă de a rezolva și gestiona în nume propriu și sub responsabilitatea </w:t>
      </w:r>
      <w:r>
        <w:rPr>
          <w:rFonts w:ascii="Arial" w:hAnsi="Arial"/>
          <w:color w:val="000000"/>
          <w:sz w:val="26"/>
          <w:szCs w:val="26"/>
        </w:rPr>
        <w:lastRenderedPageBreak/>
        <w:t>lor o parte importantă a treburilor publice, în interesul colectivității locale pe care o reprezintă.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Art. 9. – (1) Potrivit legii, </w:t>
      </w:r>
      <w:r w:rsidRPr="00700E16">
        <w:rPr>
          <w:rFonts w:ascii="Arial" w:hAnsi="Arial"/>
          <w:b/>
          <w:color w:val="000000"/>
          <w:sz w:val="26"/>
          <w:szCs w:val="26"/>
        </w:rPr>
        <w:t>Primarul</w:t>
      </w:r>
      <w:r>
        <w:rPr>
          <w:rFonts w:ascii="Arial" w:hAnsi="Arial"/>
          <w:color w:val="000000"/>
          <w:sz w:val="26"/>
          <w:szCs w:val="26"/>
        </w:rPr>
        <w:t xml:space="preserve"> îndeplinește următoarele categorii principale de atribuții:</w:t>
      </w:r>
      <w:r>
        <w:rPr>
          <w:rFonts w:ascii="Arial" w:hAnsi="Arial"/>
          <w:color w:val="000000"/>
          <w:sz w:val="26"/>
          <w:szCs w:val="26"/>
        </w:rPr>
        <w:br/>
        <w:t>a) atribuţii exercitate în calitate de reprezentant al statului, în condiţiile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atribuţii referitoare la relaţia cu consiliul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atribuţii referitoare la bugetul local al unităţii administrativ-teritoriale;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atribuţii privind serviciile publice asigurate cetăţenilor, de interes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alte atribuţii stabilite prin lege.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 În temeiul alin. (1) lit. a), primarul: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îndeplineşte funcţia de ofiţer de stare civilă şi de autoritate tutelară şi asigură funcţionarea serviciilor publice locale de profil;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îndeplineşte atribuţii privind organizarea şi desfăşurarea alegerilor, referendumului şi a recensământului;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îndeplineşte alte atribuţii stabilite prin lege.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(3) În exercitarea atribuţiilor prevăzute la alin. (1) lit. b), primarul: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prezintă consiliului local, în primul trimestru al anului, un raport anual privind starea economică, socială şi de mediu a unităţii administrativ-teritoriale, care se publică pe pagina de internet a unităţii administrativ-teritoriale în condiţiile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participă la şedinţele consiliului local şi dispune măsurile necesare pentru pregătirea şi desfăşurarea în bune condiţii a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prezintă, la solicitarea consiliului local, alte rapoarte şi informări;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elaborează, în urma consultărilor publice, proiectele de strategii privind starea economică, socială şi de mediu a unităţii administrativ-teritoriale, le publică pe site-ul unităţii administrativ-teritoriale şi le supune aprobării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(4) În exercitarea atribuţiilor prevăzute la alin. (1) lit. c), primarul: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exercită funcţia de ordonator principal de credite;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întocmeşte proiectul bugetului unităţii administrativ-teritoriale şi contul de încheiere a exerciţiului bugetar şi le supune spre aprobare consiliului local, în condiţiile şi la termenele prevăzute de lege;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prezintă consiliului local informări periodice privind execuţia bugetară, în condiţiile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iniţiază, în condiţiile legii, negocieri pentru contractarea de împrumuturi şi emiterea de titluri de valoare în numele unităţii administrativ-teritoriale;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verifică, prin compartimentele de specialitate, corecta înregistrare fiscală a contribuabililor la organul fiscal teritorial, atât a sediului social principal, cât şi a sediului secundar.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(5) În exercitarea atribuţiilor prevăzute la alin. (1) lit. d), primarul: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coordonează realizarea serviciilor publice de interes local, prin intermediul aparatului de specialitate sau prin intermediul organismelor prestatoare de servicii publice şi de utilitate publică de interes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ia măsuri pentru prevenirea şi, după caz, gestionarea situaţiilor de urgenţă;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c) ia măsuri pentru organizarea executării şi executarea în concret a activităţilor din domeniile prevăzute la art. 129 alin. (6) şi (7) din Codul administrativ;</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ia măsuri pentru asigurarea inventarierii, evidenţei statistice, inspecţiei şi controlului furnizării serviciilor publice de interes local prevăzute la art. 129 alin. (6) şi (7) din Codul administrativ, precum şi a bunurilor din patrimoniul public şi privat al unităţii administrativ-teritoriale;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 asigură elaborarea planurilor urbanistice prevăzute de lege, le supune aprobării consiliului local şi acţionează pentru respectarea prevederilor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g)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h) asigură realizarea lucrărilor şi ia măsurile necesare conformării cu prevederile angajamentelor asumate în procesul de integrare europeană în domeniul protecţiei mediului şi gospodăririi apelor pentru serviciile furnizate cetăţenilor.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(6) Primarul desemnează funcţionarii publici anume împuterniciţi să ducă la îndeplinire obligaţiile privind comunicarea citaţiilor şi a altor acte de procedură, în condiţiile Legii nr. 135/2010, cu modificările şi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(7) Pentru exercitarea corespunzătoare a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(8)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care a fost ales.</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(9)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10. – (1) Primarul poate delega, prin dispoziţie, atribuţiile ce îi sunt conferite de lege şi alte acte normative, viceprimarului, secretarului general al UAT,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(2) Dispoziţia de delegare trebuie să prevadă perioada, atribuţiile delegate şi limitele exercitării atribuţiilor delegate, sub sancţiunea nulităţii. Dispoziţia de delegare nu poate avea ca obiect toate atribuţiile prevăzute de lege în sarcina primarului. </w:t>
      </w:r>
      <w:r>
        <w:rPr>
          <w:rFonts w:ascii="Arial" w:hAnsi="Arial"/>
          <w:color w:val="000000"/>
          <w:sz w:val="26"/>
          <w:szCs w:val="26"/>
        </w:rPr>
        <w:lastRenderedPageBreak/>
        <w:t>Delegarea de atribuţii se face numai cu informarea prealabilă a persoanei căreia i se deleagă atribuţiile.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(3) Consiliul local alege din rândul membrilor săi viceprimarul, cu votul majorității absolute a consilierilor locali. Durata mandatului viceprimarului este egală cu cea a mandatului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(4) </w:t>
      </w:r>
      <w:r w:rsidRPr="00960CCE">
        <w:rPr>
          <w:rFonts w:ascii="Arial" w:hAnsi="Arial"/>
          <w:color w:val="000000"/>
          <w:sz w:val="26"/>
          <w:szCs w:val="26"/>
        </w:rPr>
        <w:t>Viceprimarul</w:t>
      </w:r>
      <w:r>
        <w:rPr>
          <w:rFonts w:ascii="Arial" w:hAnsi="Arial"/>
          <w:color w:val="000000"/>
          <w:sz w:val="26"/>
          <w:szCs w:val="26"/>
        </w:rPr>
        <w:t xml:space="preserve"> este subordonat primarului şi, în situaţiile prevăzute de lege, înlocuitorul de drept al acestuia, situaţie în care exercită, în numele primarului, atribuţiile ce îi revin acestuia. Primarul poate delega o parte din atribuţiile sale viceprimarului.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(5) Viceprimarul exercită atribuţiile ce îi sunt delegate de către primar, în condiţiile legii, astfel:</w:t>
      </w:r>
    </w:p>
    <w:p w:rsidR="00B3650C" w:rsidRDefault="00B3650C" w:rsidP="00B3650C">
      <w:pPr>
        <w:pStyle w:val="BodyText"/>
        <w:numPr>
          <w:ilvl w:val="0"/>
          <w:numId w:val="1"/>
        </w:numPr>
        <w:spacing w:after="0"/>
        <w:ind w:left="0" w:firstLine="0"/>
        <w:jc w:val="both"/>
        <w:rPr>
          <w:rFonts w:ascii="Arial" w:hAnsi="Arial"/>
          <w:sz w:val="26"/>
          <w:szCs w:val="26"/>
        </w:rPr>
      </w:pPr>
      <w:r>
        <w:rPr>
          <w:rFonts w:ascii="Arial" w:hAnsi="Arial"/>
          <w:color w:val="000000"/>
          <w:sz w:val="26"/>
          <w:szCs w:val="26"/>
        </w:rPr>
        <w:t>coordonează și răspunde de activitatea personalului din serviciile de pază, precum și a personalului aparatului de specialitate din compartimentele subordonate, potrivit organigramei;</w:t>
      </w:r>
    </w:p>
    <w:p w:rsidR="00B3650C" w:rsidRDefault="00B3650C" w:rsidP="00B3650C">
      <w:pPr>
        <w:pStyle w:val="BodyText"/>
        <w:numPr>
          <w:ilvl w:val="0"/>
          <w:numId w:val="1"/>
        </w:numPr>
        <w:spacing w:after="0"/>
        <w:ind w:left="0" w:firstLine="0"/>
        <w:jc w:val="both"/>
        <w:rPr>
          <w:rFonts w:ascii="Arial" w:hAnsi="Arial"/>
          <w:sz w:val="26"/>
          <w:szCs w:val="26"/>
        </w:rPr>
      </w:pPr>
      <w:r>
        <w:rPr>
          <w:rFonts w:ascii="Arial" w:hAnsi="Arial"/>
          <w:color w:val="000000"/>
          <w:sz w:val="26"/>
          <w:szCs w:val="26"/>
        </w:rPr>
        <w:t>dispune măsurile necesare în domeniul gospodăririi localității;</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dispune măsurile necesare pentru gestionarea deșeurilor, potrivit legii;</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ia măsurile necesare pentru salubrizarea comunei;</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întocmește programele de activitate și orice alte documente necesare, urmărește, supraveghează activitățile pentru lucrări, printre care salubrizarea locurilor publice, a cursurilor apelor și malurilor, curățarea islazurilor comunale de către concesionari sau chiriași, întreținerea spațiilor verzi, curățarea șanțurilor și podețelor, administrarea drumurilor locale, curtea interioară a Primăriei, lucrările la instituțiile de învățământ, precum și orice alte lucrări necesare;</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efectuează instructajul, urmărește, supraveghează și dispune măsurile necesare pentru persoanele care au obligația prestării muncilor în folosul comunității, conform legislației în vigoare, pentru muncitorii, personalul de pază, conducătorii auto, personalul din serviciul de administrare a domeniului public și privat al comunei;</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stabilește, urmărește, confirmă și întocmește documentele pentru persoanele ce prestează munca în folosul comunității;</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ia măsurile necesare pentru amenajarea, administrarea spațiilor proprietate publică, islazurile comunale, pentru vânzarea produselor agricole;</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exercită atribuțiile specifice de membru în Comisia de aplicare a legilor fondului funciar;</w:t>
      </w:r>
      <w:r>
        <w:rPr>
          <w:rFonts w:ascii="Arial" w:hAnsi="Arial"/>
          <w:color w:val="000000"/>
          <w:sz w:val="26"/>
          <w:szCs w:val="26"/>
        </w:rPr>
        <w:br/>
      </w:r>
    </w:p>
    <w:p w:rsidR="00B3650C" w:rsidRPr="008720E9" w:rsidRDefault="00B3650C" w:rsidP="00B3650C">
      <w:pPr>
        <w:pStyle w:val="BodyText"/>
        <w:spacing w:after="0"/>
        <w:jc w:val="both"/>
        <w:rPr>
          <w:rFonts w:ascii="Arial" w:hAnsi="Arial"/>
          <w:b/>
          <w:sz w:val="26"/>
          <w:szCs w:val="26"/>
        </w:rPr>
      </w:pPr>
      <w:r w:rsidRPr="008720E9">
        <w:rPr>
          <w:rFonts w:ascii="Arial" w:hAnsi="Arial"/>
          <w:b/>
          <w:color w:val="000000"/>
          <w:sz w:val="26"/>
          <w:szCs w:val="26"/>
        </w:rPr>
        <w:t>Viceprimarul:</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este înlocuitorul de drept al primarului în lipsa acestuia, semnează și ștampilează adeverințele, certificatele și alte documente ce se emit în cadrul instituției, cu excepția celor care vizează activitatea de ordonator de credite bugetare, emiterea de dispoziții, autorizații, acte referitoare la referendum ori alegeri;</w:t>
      </w:r>
    </w:p>
    <w:p w:rsidR="00B3650C" w:rsidRDefault="00B3650C" w:rsidP="00B3650C">
      <w:pPr>
        <w:pStyle w:val="BodyText"/>
        <w:numPr>
          <w:ilvl w:val="0"/>
          <w:numId w:val="2"/>
        </w:numPr>
        <w:spacing w:after="0"/>
        <w:ind w:left="0" w:firstLine="0"/>
        <w:jc w:val="both"/>
        <w:rPr>
          <w:rFonts w:ascii="Arial" w:hAnsi="Arial"/>
          <w:sz w:val="26"/>
          <w:szCs w:val="26"/>
        </w:rPr>
      </w:pPr>
      <w:r>
        <w:rPr>
          <w:rFonts w:ascii="Arial" w:hAnsi="Arial"/>
          <w:color w:val="000000"/>
          <w:sz w:val="26"/>
          <w:szCs w:val="26"/>
        </w:rPr>
        <w:t>exercită orice alte atribuții stabilite de Consiliul local sau de primar.</w:t>
      </w:r>
    </w:p>
    <w:p w:rsidR="00B3650C" w:rsidRDefault="00B3650C" w:rsidP="00B3650C">
      <w:pPr>
        <w:pStyle w:val="BodyText"/>
        <w:spacing w:after="0"/>
        <w:jc w:val="both"/>
        <w:rPr>
          <w:rFonts w:ascii="Arial" w:hAnsi="Arial"/>
          <w:sz w:val="26"/>
          <w:szCs w:val="26"/>
        </w:rPr>
      </w:pPr>
      <w:r w:rsidRPr="008A5599">
        <w:rPr>
          <w:rFonts w:ascii="Arial" w:hAnsi="Arial"/>
          <w:b/>
          <w:color w:val="000000"/>
          <w:sz w:val="26"/>
          <w:szCs w:val="26"/>
        </w:rPr>
        <w:t xml:space="preserve">Art. 11. – Atribuțiile </w:t>
      </w:r>
      <w:r w:rsidRPr="008A5599">
        <w:rPr>
          <w:rFonts w:ascii="Arial" w:hAnsi="Arial"/>
          <w:b/>
          <w:color w:val="000000"/>
          <w:sz w:val="26"/>
          <w:szCs w:val="26"/>
          <w:u w:val="single"/>
        </w:rPr>
        <w:t>Secretarului general al Comunei</w:t>
      </w:r>
      <w:r w:rsidRPr="008A5599">
        <w:rPr>
          <w:rFonts w:ascii="Arial" w:hAnsi="Arial"/>
          <w:b/>
          <w:color w:val="000000"/>
          <w:sz w:val="26"/>
          <w:szCs w:val="26"/>
        </w:rPr>
        <w:t>, conform art. 243 alin. (1) din</w:t>
      </w:r>
      <w:r>
        <w:rPr>
          <w:rFonts w:ascii="Arial" w:hAnsi="Arial"/>
          <w:color w:val="000000"/>
          <w:sz w:val="26"/>
          <w:szCs w:val="26"/>
        </w:rPr>
        <w:t xml:space="preserve"> Codul administrativ, sunt: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a) avizează proiectele de hotărâri şi contrasemnează pentru legalitate dispoziţiile primarului și hotărârile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participă la şedinţele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asigură gestionarea procedurilor administrative privind relaţia dintre consiliul local şi primar, precum şi între aceştia şi prefect;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coordonează organizarea arhivei şi evidenţa statistică a hotărârilor consiliului local şi a dispoziţiilor primarului;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asigură transparenţa şi comunicarea către autorităţile, instituţiile publice şi persoanele interesate a actelor prevăzute la lit. 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 asigură procedurile de convocare a consiliului local şi efectuarea lucrărilor de secretariat, comunicarea ordinii de zi, întocmirea procesului-verbal al şedinţelor consiliului local şi redactarea hotărârilor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g) asigură pregătirea lucrărilor supuse dezbaterii consiliului local şi comisiilor de specialitate ale acestuia;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h) 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unitatea administrativ-teritorială în cadrul căreia funcţionează;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 poate propune primarului înscrierea unor probleme în proiectul ordinii de zi a şedinţelor ordinare ale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j) efectuează apelul nominal şi ţine evidenţa participării la şedinţele consiliului local a consilierilor locali;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k) numără voturile şi consemnează rezultatul votării, pe care îl prezintă preşedintelui de şedinţă sau, după caz, înlocuitorului de drept al acestuia;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 informează preşedintele de şedinţă sau, după caz, înlocuitorul de drept al acestuia, cu privire la cvorumul şi la majoritatea necesare pentru adoptarea fiecărei hotărâri a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m) asigură întocmirea dosarelor de şedinţă, legarea, numerotarea paginilor, semnarea şi ştampilarea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n) urmăreşte ca la deliberarea şi adoptarea unor hotărâri ale consiliului local să nu ia parte consilierii locali care se încadrează în dispoziţiile art. 228 alin. (2) din Codul administrativ; informează preşedintele de şedinţă, sau, după caz, înlocuitorul de drept al acestuia cu privire la asemenea situaţii şi face cunoscute sancţiunile prevăzute de lege în asemenea cazuri;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 certifică conformitatea copiei cu actele originale din arhiva UAT;</w:t>
      </w:r>
      <w:r>
        <w:rPr>
          <w:rFonts w:ascii="Arial" w:hAnsi="Arial"/>
          <w:color w:val="000000"/>
          <w:sz w:val="26"/>
          <w:szCs w:val="26"/>
        </w:rPr>
        <w:br/>
        <w:t>p) alte atribuţii prevăzute de lege sau însărcinări date prin acte administrative de consiliul local sau de primar, după caz.</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Alte atribuții stabilite de Codul administrativ:</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transmite judecătoriei în a cărei rază teritorială se află circumscripţia electorală pentru care au avut loc alegeri documentele doveditoare în termenul prevăzut de lege, în vederea validării mandatelor consilierilor locali declaraţi aleşi (art. 114 alin. (4));</w:t>
      </w:r>
      <w:r>
        <w:rPr>
          <w:rFonts w:ascii="Arial" w:hAnsi="Arial"/>
          <w:color w:val="000000"/>
          <w:sz w:val="26"/>
          <w:szCs w:val="26"/>
        </w:rPr>
        <w:br/>
      </w:r>
      <w:r>
        <w:rPr>
          <w:rFonts w:ascii="Arial" w:hAnsi="Arial"/>
          <w:color w:val="000000"/>
          <w:sz w:val="26"/>
          <w:szCs w:val="26"/>
        </w:rPr>
        <w:lastRenderedPageBreak/>
        <w:t>b)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 (art. 114 alin. (5));</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transmite judecătoriei în a cărei rază teritorială se află circumscripţia electorală pentru care au avut loc alegeri şi prefectului declaraţiile semnate de consilierii locali declaraţi aleşi, care au renunțat la mandat, în termenul prevăzut de lege (art. 115 alin. (2));</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comunică consilierilor locali ale căror mandate au fost validate data şi ora şedinţei privind ceremonia de constituire convocată de prefect, care are loc la sediul consiliului local (art. 116 alin. (3);</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păstrează dosarul de constituire a consiliului local (art. 117 alin. (2);</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 transmite judecătoriei documentele care i-au fost puse la dispoziţie în cadrul termenului legal, precum şi o adresă de informare prin care propune validarea supleanţilor care au depus documentele prevăzute la art. 114 alin. (2) din Codul administrativ sau, după caz, invalidarea supleanţilor care nu au depus aceste documente (art. 119 alin. (4));</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g) transmite de îndată confirmările primite judecătoriei în a cărei rază teritorială se află circumscripţia electorală pentru care au avut loc alegeri în vederea validării mandatelor consilierilor locali declaraţi aleşi, în condiţiile art. 114, sau a validării mandatelor supleanţilor, în condiţiile art. 119 sau art. 122 din Codul administrativ (art. 121 alin. (3));</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h)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204 alin. (2) lit. e) din Codul administrativ (art. 134 alin. (6));</w:t>
      </w:r>
      <w:r>
        <w:rPr>
          <w:rFonts w:ascii="Arial" w:hAnsi="Arial"/>
          <w:color w:val="000000"/>
          <w:sz w:val="26"/>
          <w:szCs w:val="26"/>
        </w:rPr>
        <w:br/>
        <w:t>i) redactează proiectul ordinii de zi, ca anexă la documentul de convocare la propunerea primarului sau a consilierilor locali, după caz, în condiţiile legii (art. 135 alin. (1));</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j) înregistrează și transmite proiectele de hotărâri ale consiliului local însoţite de referatele de aprobare ale acestora şi de alte documente de prezentare şi de motivare: compartimentelor de resort din cadrul aparatului de specialitate al primarului în vederea analizării şi întocmirii rapoartelor de specialit ate; comisiilor de specialitate ale consiliului local în vederea dezbaterii şi întocmirii avizelor; (art. 136 alin. (3));</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k) asigură îndeplinirea condiţiilor prevăzute de lege pentru proiectul de hotărâre înscris pe ordinea de zi şi aduce la cunoştinţa consiliului local cazul neîndeplinirii acestora înainte de adoptarea ordinii de zi (art. 136 alin. (9));</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 semnează alături de președintele de ședință procesul-verbal al ședinței consiliului local, asumându-și responsabilitatea veridicității celor consemnate (art. 138 alin. (13) și (14);</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m) supune spre aprobare procesul-verbal al ședinței anterioare a consiliului local (art. 138 alin. (15));</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n) numerotează și sigilează împreună cu președintele de ședință dosarul special al ședinței respective după aprobarea procesului-verbal (art. 138 alin. (16));</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 afişează la sediul primăriei şi publică pe pagina de internet a unităţii/subdiviziunii administrativ-teritoriale o copie a procesului-verbal al şedinţei, în termen de 3 zile de la data aprobării procesului-verbal al şedinţei (art. 138 alin. (17));</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 contrasemnează pentru legalitate hotărârile consiliului local. Secretarul general al unităţii/subdiviziunii administrativ-teritoriale nu contrasemnează hotărârea în cazul în care consideră că aceasta este ilegală. În acest caz, în următoarea şedinţă a consiliului local, depune în scris şi expune în faţa acestuia opinia sa motivată, care se consemnează în procesul-verbal al şedinţei (art. 140);</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q) sesizează instanţa de contencios administrativ cu privire la cazurile de dizolvare a consiliului local (art. 143 alin. (2));</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 rezolvă problemele curente ale comunei, cu respectarea competenţelor şi atribuţiilor ce îi revin, potrivit legii (art. 147 alin. (1));</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 elaborează referatul de încetare a mandatului primarului înainte de termen și îl transmite prefectului în termen de 10 zile de la data intervenirii situaţiei de încetare de drept a mandatului primarului (art. 160 alin. (7) și (8));</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t) comunică prefectului actele administrative cu caracter normativ și individual (hotărârile consiliului local și dispozițiile primarului) în cel mult 10 zile lucrătoare de la data adoptării, respectiv emiterii. Hotărârile consiliului local se comunică primarului. Comunicarea, însoţită de eventualele obiecţii motivate cu privire la legalitate, se face în scris şi se înregistrează într-un registru special destinat acestui scop. Hotărârile şi dispoziţiile se aduc la cunoştinţa publică şi se comunică, în condiţiile legii. Hotărârile şi dispoziţiile, documentele şi informaţiile financiare, precum şi alte documente prevăzute de lege se publică, pentru informare, în format electronic şi în monitorul oficial local (art. 197);</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u) înmânează legitimația primarului după depunerea jurământului de către acesta (art. 206 alin. (1));</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v) înmânează legitimația viceprimarului după alegerea acestuia (art. 206 alin. (2));</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w) îndeplineşte funcţia de ordonator principal de credite pentru activităţile curente în condițiile legii (art. 243 alin. (2));</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x) comunică o sesizare pentru deschiderea procedurii succesorale camerei notarilor publici, precum şi oficiului de cadastru şi publicitate imobiliară, în a cărei circumscripţie teritorială defunctul a avut ultimul domiciliu:</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 în termen de 30 de zile de la data decesului unei persoane, în situaţia în care decesul a survenit în localitatea de domiciliu;</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 la data luării la cunoştinţă, în situaţia în care decesul a survenit pe raza altei unităţi administrativ-teritoriale;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3) la data primirii sesizării de la oficiul teritorial, în a cărei rază de competenţă teritorială se află imobilele defuncţilor înscrişi în cărţi funciare înfiinţate ca urmare a finalizării înregistrării sistematice. (art. 243 alin. (3));</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y) îndeplinește, la cererea părţilor, acolo unde nu funcţionează birouri ale notarilor publici următoarele acte notariale: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 legalizarea semnăturilor de pe înscrisurile prezentate de părţi, în vederea acordării de către autorităţile administraţiei publice locale de la nivelul comunelor şi oraşelor a beneficiilor de asistenţă socială şi/sau serviciilor sociale;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 legalizarea copiilor de pe înscrisurile prezentate de părţi, cu excepţia înscrisurilor sub semnătură privată. (art. 243 alin. (8)).</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Alte atribuții: </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-întocmeşte proiecte de hotărâri în vederea supunerii spre adoptare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prin acordarea de asistenţă juridică, cadrul legal necesar pentru activitatea compartimentelor din cadrul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în condiţiile legii, reprezentarea Consiliului local şi al primarului în faţa instanţelor judecătoreşti sau a altor organe de jurisdicţie, a organelor de urmărire penală, a notarilor publici, precum şi în relaţiile cu alte persoane juridice şi fizice;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-avizează legalitatea actelor care pot angaja răspunderea patrimonială a Consiliului local şi, după caz, participă la negocierea şi redactarea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-cercetează şi soluţionează scrisorile, sesizările şi reclamaţiile cetăţenilor în spiritul prevederilor legale, adresate Consiliului local şi repartizate de conducere;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-ţine evidenţa operativă a tuturor cauzelor aflate în curs de judecată şi urmăreşte asigurarea reprezentării în faţa instanţei;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-avizează contractele economice, actele adiţionale şi alte acte de gestiune care implică răspundere juridică, contrasemnând pentru legalitate aceste acte administrative de gestiune;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-acordă asistenţă de specialitate şi îndrumare la organizarea concursurilor sau examenelor pentru ocuparea posturilor vacante;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evidenţa, păstrarea, conservarea şi arhivarea documentelor privind activitatea proprie;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-participă în comisiile constituite pentru aplicarea Legii nr. 18/1991 şi Legii nr. 10/2001, în cele de achiziţii publice, licitaţii, concesiuni.</w:t>
      </w:r>
    </w:p>
    <w:p w:rsidR="00B3650C" w:rsidRDefault="00B3650C" w:rsidP="00B3650C">
      <w:pPr>
        <w:pStyle w:val="BodyText"/>
        <w:spacing w:after="0"/>
        <w:jc w:val="both"/>
        <w:rPr>
          <w:color w:val="000000"/>
        </w:rPr>
      </w:pPr>
    </w:p>
    <w:p w:rsidR="00B3650C" w:rsidRDefault="00B3650C" w:rsidP="00B3650C">
      <w:pPr>
        <w:pStyle w:val="BodyText"/>
        <w:spacing w:after="0"/>
        <w:jc w:val="both"/>
        <w:rPr>
          <w:rFonts w:ascii="Arial" w:hAnsi="Arial"/>
          <w:b/>
          <w:bCs/>
          <w:sz w:val="26"/>
          <w:szCs w:val="26"/>
        </w:rPr>
      </w:pPr>
      <w:r>
        <w:rPr>
          <w:rFonts w:ascii="Arial" w:hAnsi="Arial"/>
          <w:b/>
          <w:bCs/>
          <w:color w:val="000000"/>
          <w:sz w:val="26"/>
          <w:szCs w:val="26"/>
        </w:rPr>
        <w:t>CAPITOLUL III – PATRIMONIUL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12. – Patrimoniul Comunei Merești este alcătuit din bunurile mobile și imobile care aparțin domeniului public al localității, domeniului privat al acesteia, la care se adaugă drepturile și obligațiile cu caracter patrimonial.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13. – Bunurile ce fac parte din domeniul public sunt inalienabile, imprescriptibile și insesizabile.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14. – Domeniul privat este alcătuit din bunuri mobile și imobile, ce nu aparțin domeniului public, dobândite prin modalitățile prevăzute de lege.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15. – Consiliul local al Comunei Merești hotărăște ce bunuri aparținând domeniului public sau privat să fie date în administrarea regiilor autonome și instituțiilor publice, să fie concesionate ori închiriate.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Art. 16. – Consiliul local hotărăște cu privire la cumpărarea și vânzarea bunurilor ce fac parte din domeniul privat al localității, în condițiile legii, având obligația inventarierii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17. – Consiliul local poate da în folosință gratuită, pe termen limitat, imobile din patrimoniul lui societăților și instituțiilor de utilitate publică sau de binefacere, recunoscute ca persoane juridice, în scopul îndeplinirii unor activități care satisfac cerințele cetățenilor din comună.</w:t>
      </w:r>
    </w:p>
    <w:p w:rsidR="00B3650C" w:rsidRDefault="00B3650C" w:rsidP="00B3650C">
      <w:pPr>
        <w:pStyle w:val="BodyText"/>
        <w:spacing w:after="0"/>
        <w:jc w:val="both"/>
        <w:rPr>
          <w:color w:val="000000"/>
        </w:rPr>
      </w:pPr>
    </w:p>
    <w:p w:rsidR="00B3650C" w:rsidRDefault="00B3650C" w:rsidP="00B3650C">
      <w:pPr>
        <w:pStyle w:val="BodyText"/>
        <w:spacing w:after="0"/>
        <w:jc w:val="both"/>
        <w:rPr>
          <w:rFonts w:ascii="Arial" w:hAnsi="Arial"/>
          <w:b/>
          <w:bCs/>
          <w:sz w:val="26"/>
          <w:szCs w:val="26"/>
        </w:rPr>
      </w:pPr>
      <w:r>
        <w:rPr>
          <w:rFonts w:ascii="Arial" w:hAnsi="Arial"/>
          <w:b/>
          <w:bCs/>
          <w:color w:val="000000"/>
          <w:sz w:val="26"/>
          <w:szCs w:val="26"/>
        </w:rPr>
        <w:t>CAPITOLUL IV – BUGETUL ȘI ADMINISTRAREA ACESTUIA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18. – Finanțele Comunei Merești se administrează în condițiile prevăzute de lege, în conformitate cu principiile autonomiei locale, anualității, specializării bugetare și echilibrului.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19. – Bugetul Comunei Merești se elaborează, se aprobă, și se execută în condițiile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20. – Impozitele și taxele locale se stabilesc de către Consiliul local al Comunei Merești, în limitele și condițiile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21. – Bugetul local este alcătuit din venituri proprii obținute din taxe și impozite locale, din transferuri de la bugetul de stat, fonduri cu destinație specială, venituri obținute din împrumuturi inteme și exteme, precum și din alte surse.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b/>
      </w:r>
    </w:p>
    <w:p w:rsidR="00B3650C" w:rsidRDefault="00B3650C" w:rsidP="00B3650C">
      <w:pPr>
        <w:pStyle w:val="BodyText"/>
        <w:spacing w:after="0"/>
        <w:jc w:val="both"/>
        <w:rPr>
          <w:rFonts w:ascii="Arial" w:hAnsi="Arial"/>
          <w:b/>
          <w:bCs/>
          <w:sz w:val="26"/>
          <w:szCs w:val="26"/>
        </w:rPr>
      </w:pPr>
      <w:r>
        <w:rPr>
          <w:rFonts w:ascii="Arial" w:hAnsi="Arial"/>
          <w:b/>
          <w:bCs/>
          <w:color w:val="000000"/>
          <w:sz w:val="26"/>
          <w:szCs w:val="26"/>
        </w:rPr>
        <w:t>CAPITOLUL V – STRUCTURA ORGANIZATORICĂ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22. – Aparatul de specialitate al primarului Comunei Merești este organizat pe compartimente, conform organigramei aprobate de Consiliul local. Primarul, viceprimarul, secretarul general și aparatul de specialitate al primarului constituie Primăria, instituție publică cu activitate permanentă care aduce la îndeplinire efectivă hotărârile Consiliului local și soluționează problemele curente ale Comunei Merești.</w:t>
      </w:r>
      <w:r>
        <w:rPr>
          <w:rFonts w:ascii="Arial" w:hAnsi="Arial"/>
          <w:color w:val="000000"/>
          <w:sz w:val="26"/>
          <w:szCs w:val="26"/>
        </w:rPr>
        <w:br/>
        <w:t>Art. 23. – Întreaga activitate a primăriei este organizată și condusă de către primar, compartimentele fiind subordonate direct primarului, viceprimarului sau secretarului general care asigură și răspund de realizarea atribuțiilor ce revin acestora în condiții de legalitate și eficiență.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24. – Primăria Comunei Merești este structurată pe compartimente.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25. – Compartimentele nu au personalitate juridică administrativă distinctă de cea a autorităților în numele cărora acționează.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26. – Primarul conduce, îndrumă și controlează activitatea compartimentelor funcționale din cadrul Primăriei, conform atribuțiilor prevăzute de lege. Viceprimarul și secretarul îndrumă compartimentele funcționale conform atribuțiilor pe care le au potrivit legii și delegate de către primar.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27. – Aparatul propriu al Primarului Comunei Merești are următoarea structură organizatorică:</w:t>
      </w:r>
    </w:p>
    <w:p w:rsidR="00B3650C" w:rsidRDefault="00B3650C" w:rsidP="00B3650C">
      <w:pPr>
        <w:pStyle w:val="BodyText"/>
        <w:spacing w:after="0"/>
        <w:jc w:val="both"/>
      </w:pPr>
      <w:r>
        <w:rPr>
          <w:rFonts w:ascii="Arial" w:hAnsi="Arial"/>
          <w:sz w:val="26"/>
          <w:szCs w:val="26"/>
        </w:rPr>
        <w:t xml:space="preserve">1. </w:t>
      </w:r>
      <w:r>
        <w:rPr>
          <w:rFonts w:ascii="Arial" w:hAnsi="Arial"/>
          <w:sz w:val="26"/>
          <w:szCs w:val="26"/>
          <w:lang w:val="ro-RO"/>
        </w:rPr>
        <w:t xml:space="preserve"> Compartiment gospodărire comunală și întreținere</w:t>
      </w:r>
    </w:p>
    <w:p w:rsidR="00B3650C" w:rsidRDefault="00B3650C" w:rsidP="00B3650C">
      <w:pPr>
        <w:pStyle w:val="BodyText"/>
        <w:spacing w:after="0"/>
        <w:jc w:val="both"/>
      </w:pPr>
      <w:r>
        <w:rPr>
          <w:rFonts w:ascii="Arial" w:hAnsi="Arial"/>
          <w:sz w:val="26"/>
          <w:szCs w:val="26"/>
          <w:lang w:val="ro-RO"/>
        </w:rPr>
        <w:t xml:space="preserve">2. </w:t>
      </w:r>
      <w:r>
        <w:rPr>
          <w:rFonts w:ascii="Arial" w:hAnsi="Arial"/>
          <w:sz w:val="26"/>
          <w:szCs w:val="26"/>
        </w:rPr>
        <w:t>Compartim</w:t>
      </w:r>
      <w:r>
        <w:rPr>
          <w:rFonts w:ascii="Arial" w:hAnsi="Arial"/>
          <w:sz w:val="26"/>
          <w:szCs w:val="26"/>
          <w:lang w:val="ro-RO"/>
        </w:rPr>
        <w:t>ent</w:t>
      </w:r>
      <w:r>
        <w:rPr>
          <w:rFonts w:ascii="Arial" w:hAnsi="Arial"/>
          <w:sz w:val="26"/>
          <w:szCs w:val="26"/>
        </w:rPr>
        <w:t xml:space="preserve"> Serviciul Voluntar pentru Situatii de Urgenta SVSU</w:t>
      </w:r>
    </w:p>
    <w:p w:rsidR="00B3650C" w:rsidRDefault="00B3650C" w:rsidP="00B3650C">
      <w:pPr>
        <w:pStyle w:val="BodyText"/>
        <w:spacing w:after="0"/>
        <w:jc w:val="both"/>
      </w:pPr>
      <w:r>
        <w:rPr>
          <w:rFonts w:ascii="Arial" w:hAnsi="Arial"/>
          <w:sz w:val="26"/>
          <w:szCs w:val="26"/>
          <w:lang w:val="ro-RO"/>
        </w:rPr>
        <w:t xml:space="preserve">3. Compartiment </w:t>
      </w:r>
      <w:r>
        <w:rPr>
          <w:rFonts w:ascii="Arial" w:hAnsi="Arial"/>
          <w:sz w:val="26"/>
          <w:szCs w:val="26"/>
        </w:rPr>
        <w:t xml:space="preserve">agricol </w:t>
      </w:r>
    </w:p>
    <w:p w:rsidR="00B3650C" w:rsidRDefault="00B3650C" w:rsidP="00B3650C">
      <w:pPr>
        <w:pStyle w:val="BodyText"/>
        <w:spacing w:after="0"/>
        <w:jc w:val="both"/>
      </w:pPr>
      <w:r>
        <w:rPr>
          <w:rFonts w:ascii="Arial" w:hAnsi="Arial"/>
          <w:sz w:val="26"/>
          <w:szCs w:val="26"/>
          <w:lang w:val="ro-RO"/>
        </w:rPr>
        <w:t xml:space="preserve">4. </w:t>
      </w:r>
      <w:r>
        <w:rPr>
          <w:rFonts w:ascii="Arial" w:hAnsi="Arial"/>
          <w:sz w:val="26"/>
          <w:szCs w:val="26"/>
        </w:rPr>
        <w:t>Compartiment financiar/ contabil, salarizare, achiziții publice</w:t>
      </w:r>
    </w:p>
    <w:p w:rsidR="00B3650C" w:rsidRPr="008720E9" w:rsidRDefault="00B3650C" w:rsidP="00B3650C">
      <w:pPr>
        <w:pStyle w:val="BodyText"/>
        <w:spacing w:after="0"/>
        <w:jc w:val="both"/>
        <w:rPr>
          <w:color w:val="FF0000"/>
        </w:rPr>
      </w:pPr>
      <w:r>
        <w:rPr>
          <w:rFonts w:ascii="Arial" w:hAnsi="Arial"/>
          <w:sz w:val="26"/>
          <w:szCs w:val="26"/>
          <w:lang w:val="ro-RO"/>
        </w:rPr>
        <w:lastRenderedPageBreak/>
        <w:t xml:space="preserve">5. </w:t>
      </w:r>
      <w:r w:rsidRPr="008720E9">
        <w:rPr>
          <w:rFonts w:ascii="Arial" w:hAnsi="Arial"/>
          <w:color w:val="FF0000"/>
          <w:sz w:val="26"/>
          <w:szCs w:val="26"/>
        </w:rPr>
        <w:t xml:space="preserve">Compartiment </w:t>
      </w:r>
      <w:r>
        <w:rPr>
          <w:rFonts w:ascii="Arial" w:hAnsi="Arial"/>
          <w:color w:val="FF0000"/>
          <w:sz w:val="26"/>
          <w:szCs w:val="26"/>
          <w:lang w:val="ro-RO"/>
        </w:rPr>
        <w:t>cultură, sport, activitate pentru tineret</w:t>
      </w:r>
    </w:p>
    <w:p w:rsidR="00B3650C" w:rsidRPr="008720E9" w:rsidRDefault="00B3650C" w:rsidP="00B3650C">
      <w:pPr>
        <w:pStyle w:val="BodyText"/>
        <w:spacing w:after="0"/>
        <w:jc w:val="both"/>
        <w:rPr>
          <w:color w:val="FF0000"/>
        </w:rPr>
      </w:pPr>
      <w:r w:rsidRPr="008720E9">
        <w:rPr>
          <w:rFonts w:ascii="Arial" w:hAnsi="Arial"/>
          <w:color w:val="FF0000"/>
          <w:sz w:val="26"/>
          <w:szCs w:val="26"/>
          <w:lang w:val="ro-RO"/>
        </w:rPr>
        <w:t xml:space="preserve">6. Compartiment </w:t>
      </w:r>
      <w:r>
        <w:rPr>
          <w:rFonts w:ascii="Arial" w:hAnsi="Arial"/>
          <w:color w:val="FF0000"/>
          <w:sz w:val="26"/>
          <w:szCs w:val="26"/>
          <w:lang w:val="ro-RO"/>
        </w:rPr>
        <w:t>relații cu publicul, resurse umană și asistență socială</w:t>
      </w:r>
    </w:p>
    <w:p w:rsidR="00B3650C" w:rsidRDefault="00B3650C" w:rsidP="00B3650C">
      <w:pPr>
        <w:pStyle w:val="BodyText"/>
        <w:spacing w:after="0"/>
        <w:jc w:val="both"/>
      </w:pPr>
      <w:r>
        <w:rPr>
          <w:rFonts w:ascii="Arial" w:hAnsi="Arial"/>
          <w:sz w:val="26"/>
          <w:szCs w:val="26"/>
          <w:lang w:val="ro-RO"/>
        </w:rPr>
        <w:t xml:space="preserve">7. </w:t>
      </w:r>
      <w:r>
        <w:rPr>
          <w:rFonts w:ascii="Arial" w:hAnsi="Arial"/>
          <w:sz w:val="26"/>
          <w:szCs w:val="26"/>
        </w:rPr>
        <w:t>Compartim</w:t>
      </w:r>
      <w:r>
        <w:rPr>
          <w:rFonts w:ascii="Arial" w:hAnsi="Arial"/>
          <w:sz w:val="26"/>
          <w:szCs w:val="26"/>
          <w:lang w:val="ro-RO"/>
        </w:rPr>
        <w:t>en</w:t>
      </w:r>
      <w:r>
        <w:rPr>
          <w:rFonts w:ascii="Arial" w:hAnsi="Arial"/>
          <w:sz w:val="26"/>
          <w:szCs w:val="26"/>
        </w:rPr>
        <w:t>t impozite si taxe locale</w:t>
      </w:r>
    </w:p>
    <w:p w:rsidR="00B3650C" w:rsidRDefault="00B3650C" w:rsidP="00B3650C">
      <w:pPr>
        <w:pStyle w:val="BodyText"/>
        <w:spacing w:after="0"/>
        <w:jc w:val="both"/>
      </w:pPr>
      <w:r>
        <w:rPr>
          <w:rFonts w:ascii="Arial" w:hAnsi="Arial"/>
          <w:sz w:val="26"/>
          <w:szCs w:val="26"/>
          <w:lang w:val="ro-RO"/>
        </w:rPr>
        <w:t xml:space="preserve">8. </w:t>
      </w:r>
      <w:r>
        <w:rPr>
          <w:rFonts w:ascii="Arial" w:hAnsi="Arial"/>
          <w:sz w:val="26"/>
          <w:szCs w:val="26"/>
        </w:rPr>
        <w:t>Compartim</w:t>
      </w:r>
      <w:r>
        <w:rPr>
          <w:rFonts w:ascii="Arial" w:hAnsi="Arial"/>
          <w:sz w:val="26"/>
          <w:szCs w:val="26"/>
          <w:lang w:val="ro-RO"/>
        </w:rPr>
        <w:t>en</w:t>
      </w:r>
      <w:r>
        <w:rPr>
          <w:rFonts w:ascii="Arial" w:hAnsi="Arial"/>
          <w:sz w:val="26"/>
          <w:szCs w:val="26"/>
        </w:rPr>
        <w:t>t Turism</w:t>
      </w:r>
    </w:p>
    <w:p w:rsidR="00B3650C" w:rsidRDefault="00B3650C" w:rsidP="00B3650C">
      <w:pPr>
        <w:pStyle w:val="BodyText"/>
        <w:spacing w:after="0"/>
        <w:jc w:val="both"/>
        <w:rPr>
          <w:rFonts w:ascii="Arial" w:hAnsi="Arial"/>
          <w:sz w:val="26"/>
          <w:szCs w:val="26"/>
          <w:lang w:val="ro-RO"/>
        </w:rPr>
      </w:pP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28. – Activitățile specifice compartimentelor funcționale ale aparatului de specialitate din cadrul Primăriei Comunei Merești sunt următoarele:</w:t>
      </w:r>
    </w:p>
    <w:p w:rsidR="00B3650C" w:rsidRDefault="00B3650C" w:rsidP="00B3650C">
      <w:pPr>
        <w:pStyle w:val="BodyText"/>
        <w:spacing w:after="0"/>
        <w:jc w:val="both"/>
        <w:rPr>
          <w:rFonts w:ascii="Arial" w:hAnsi="Arial"/>
          <w:b/>
          <w:bCs/>
          <w:color w:val="F10D0C"/>
          <w:sz w:val="26"/>
          <w:szCs w:val="26"/>
        </w:rPr>
      </w:pPr>
    </w:p>
    <w:p w:rsidR="00B3650C" w:rsidRDefault="00B3650C" w:rsidP="00B3650C">
      <w:pPr>
        <w:pStyle w:val="BodyText"/>
        <w:spacing w:after="0"/>
        <w:jc w:val="both"/>
        <w:rPr>
          <w:rFonts w:ascii="Arial" w:hAnsi="Arial"/>
          <w:b/>
          <w:bCs/>
          <w:color w:val="F10D0C"/>
          <w:sz w:val="26"/>
          <w:szCs w:val="26"/>
        </w:rPr>
      </w:pPr>
      <w:r>
        <w:rPr>
          <w:rFonts w:ascii="Arial" w:hAnsi="Arial"/>
          <w:b/>
          <w:bCs/>
          <w:color w:val="F10D0C"/>
          <w:sz w:val="26"/>
          <w:szCs w:val="26"/>
          <w:lang w:val="ro-RO"/>
        </w:rPr>
        <w:t xml:space="preserve">1. </w:t>
      </w:r>
      <w:r>
        <w:rPr>
          <w:rFonts w:ascii="Arial" w:hAnsi="Arial"/>
          <w:b/>
          <w:bCs/>
          <w:color w:val="F10D0C"/>
          <w:sz w:val="26"/>
          <w:szCs w:val="26"/>
        </w:rPr>
        <w:t>Compartiment gospodărire comunală și întreținere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Se subordonează direct viceprimarului comunei.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La nivelul comunei, a fost înființat serviciul public de întreținere , ca un serviciu public de interes local fără personalitate juridică, în subordinea consiliului local Merești, ca un compartiment distinct, specializat în cadrul aparatului propriu al Comunei Merești și este finanțat din bugetul local al comunei.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Serviciul public de întreținere din comuna Merești are următoarele activități: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Asigură întreținerea curățeniei pe domeniul public (colectare gunoi stradal, răzuit și măturat);</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Asigură întreținerea spațiilor verzi, extinderea și modernizarea celor existente precum și înființarea altora noi;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Asigură întreținerea stradală prin plombat asfalt, dalare șanțuri, nivelat șanțuri, nivelat;</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Pietriș, deszăpezire, debarasat zăpadă și împrăștiere material antiderapant;</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Execută lucrări de întreținere, reparații pentru imobile proprietate publică;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Se preocupă pentru buna funcționare a iluminatului public;</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Organizează activitatea personalului beneficiar de ajutor social obligat a presta muncă în folosul comunității;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Verifică existența semnelor de circulație și ia măsuri de întreținere și completare a lor;</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Atribuții specifice privind curățarea căminelor, evacuarea apei;.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Spălarea tronsoanelor unde viteza de curgere este mică, ca urmare a reducerii consumului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Curățarea periodică a rezervorului septic;</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Igienizarea și regularizarea cursurilor de apă izvoare, pâraie, râuri din intravilanul localității;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Activități administrative:</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 să asigure curățenia permanentă în localul Primăriei și în jurul acesteia;</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 să conducă în interes de serviciu autovehiculele Primăriei;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 să asigure întreținerea și buna funcționare a autovehiculelor Primăriei;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 să execute întocmai dispozițiile conducerii pentru buna desfășurare a serviciului de pază;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 să anunțe conducerea Primăriei despre evenimentele deosebite și măsurile luate;</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    • să depisteze orice persoană care aduce daune sediului, în vederea recuperării pagubelor;</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lastRenderedPageBreak/>
        <w:t xml:space="preserve">    • să respecte normele de protecție a muncii și de prevenire a incendiilor;</w:t>
      </w:r>
    </w:p>
    <w:p w:rsidR="00B3650C" w:rsidRDefault="00B3650C" w:rsidP="00B3650C">
      <w:pPr>
        <w:pStyle w:val="BodyText"/>
        <w:spacing w:after="0"/>
        <w:jc w:val="both"/>
        <w:rPr>
          <w:rFonts w:ascii="Arial" w:hAnsi="Arial"/>
          <w:color w:val="000000"/>
          <w:sz w:val="26"/>
          <w:szCs w:val="26"/>
        </w:rPr>
      </w:pPr>
      <w:r>
        <w:rPr>
          <w:rFonts w:ascii="Arial" w:hAnsi="Arial"/>
          <w:bCs/>
          <w:color w:val="000000"/>
          <w:sz w:val="26"/>
          <w:szCs w:val="26"/>
        </w:rPr>
        <w:t xml:space="preserve">    • să răspundă de asigurarea securității tuturor încăperilor din sediul Primăriei, în timpul serviciului.</w:t>
      </w:r>
    </w:p>
    <w:p w:rsidR="00B3650C" w:rsidRDefault="00B3650C" w:rsidP="00B3650C">
      <w:pPr>
        <w:pStyle w:val="BodyText"/>
        <w:spacing w:after="0"/>
        <w:jc w:val="both"/>
        <w:rPr>
          <w:rFonts w:ascii="Arial" w:hAnsi="Arial"/>
          <w:color w:val="000000"/>
          <w:sz w:val="26"/>
          <w:szCs w:val="26"/>
        </w:rPr>
      </w:pPr>
    </w:p>
    <w:p w:rsidR="00B3650C" w:rsidRDefault="00B3650C" w:rsidP="00B3650C">
      <w:pPr>
        <w:pStyle w:val="BodyText"/>
        <w:spacing w:after="0"/>
        <w:jc w:val="both"/>
        <w:rPr>
          <w:rFonts w:ascii="Arial" w:hAnsi="Arial"/>
          <w:b/>
          <w:bCs/>
          <w:sz w:val="26"/>
          <w:szCs w:val="26"/>
        </w:rPr>
      </w:pPr>
      <w:r>
        <w:rPr>
          <w:rFonts w:ascii="Arial" w:hAnsi="Arial"/>
          <w:b/>
          <w:bCs/>
          <w:color w:val="C9211E"/>
          <w:sz w:val="26"/>
          <w:szCs w:val="26"/>
          <w:lang w:val="ro-RO"/>
        </w:rPr>
        <w:t xml:space="preserve">2. Compartiment Serviciul Voluntar pentru Situatii de Urgenta </w:t>
      </w:r>
      <w:r>
        <w:rPr>
          <w:rFonts w:ascii="Arial" w:hAnsi="Arial"/>
          <w:b/>
          <w:bCs/>
          <w:color w:val="C9211E"/>
          <w:sz w:val="26"/>
          <w:szCs w:val="26"/>
        </w:rPr>
        <w:t>SVSU</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Se subordonează direct </w:t>
      </w:r>
      <w:r>
        <w:rPr>
          <w:rFonts w:ascii="Arial" w:hAnsi="Arial"/>
          <w:color w:val="000000"/>
          <w:sz w:val="26"/>
          <w:szCs w:val="26"/>
          <w:lang w:val="ro-RO"/>
        </w:rPr>
        <w:t>vice</w:t>
      </w:r>
      <w:r>
        <w:rPr>
          <w:rFonts w:ascii="Arial" w:hAnsi="Arial"/>
          <w:color w:val="000000"/>
          <w:sz w:val="26"/>
          <w:szCs w:val="26"/>
        </w:rPr>
        <w:t>primarului comunei.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Atribuții:</w:t>
      </w:r>
    </w:p>
    <w:p w:rsidR="00B3650C" w:rsidRDefault="00B3650C" w:rsidP="00B3650C">
      <w:pPr>
        <w:pStyle w:val="BodyText"/>
        <w:numPr>
          <w:ilvl w:val="0"/>
          <w:numId w:val="4"/>
        </w:numPr>
        <w:spacing w:after="0"/>
        <w:ind w:left="0" w:firstLine="0"/>
        <w:jc w:val="both"/>
        <w:rPr>
          <w:rFonts w:ascii="Arial" w:hAnsi="Arial"/>
          <w:sz w:val="26"/>
          <w:szCs w:val="26"/>
        </w:rPr>
      </w:pPr>
      <w:r>
        <w:rPr>
          <w:rFonts w:ascii="Arial" w:hAnsi="Arial"/>
          <w:color w:val="000000"/>
          <w:sz w:val="26"/>
          <w:szCs w:val="26"/>
        </w:rPr>
        <w:t>conduce intervenția la incendii, calamități naturale și catastrofe;</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atenționează cetățenii asupra unor măsuri preventive specifice în sezonul de primăvară-toamnă, perioade caniculare și cu secetă prelungită sau când se înregistrează fenomene meteo deosebite;</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răspunde de informarea cetățenilor prin mijloacele puse la dispoziție de către primar;</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supraveghează unele activități cu public numeros, de natură religioasă, cultural-sportivă sau distractive, sărbători tradiționale;</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întocmește documentele de organizare și desfășurare a activității de prevenire a situațiilor de urgență la nivelul unității administrativ-teritoriale și le supune spre aprobarea Consiliului local;</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răspunde în fața primarului și a Consiliului local de activitatea SU;</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propune primarului și Consiliului local măsuri de îmbunătățire a activității de prevenire a situațiilor de urgență la nivelul unității administrativ-teritoriale și a activității SU;</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elaborează tematica de instruire a membrilor SU și efectuează instruirea în domeniul situațiilor de urgență a angajaților din aparatul administrativ al Primăriei;</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 xml:space="preserve">acordă asistență tehnică de specialitate conducătorilor de unități subordonate Primăriei (unități de învățământ, unități sanitare, cămine culturale) și verifică îndeplinirea măsurilor stabilite; SVSU Voluntari este concentrat pe informare preventiva si organizeaza constant actiuni in scoli </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urmărește procurarea mijloacelor și materialelor necesare intervenției în caz de dezastre;</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participă la activitatea de prevenire și stingere a incendiilor (controale, cursuri, instructaje, analize, consfătuiri, concursuri organizate de ISU);</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desfasoara activitati de informare si instruire privind cunoasterea si respectarea regulilor si masurilor de comportare in caz de situatii de urgenta;</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verifica modul de aplicare a normelor, dispozitiilor, instructiunilor si masurilor care reglementeaza activitatea de aparare impotriva incendiilor si protectie civila, in sectorul de competenta;</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executa actiuni de interventie in situatii de urgenta, salvarea, acordarea primului ajutor si protectia persoanelor si a bunurilor periclitate ;</w:t>
      </w:r>
    </w:p>
    <w:p w:rsidR="00B3650C" w:rsidRDefault="00B3650C" w:rsidP="00B3650C">
      <w:pPr>
        <w:pStyle w:val="BodyText"/>
        <w:numPr>
          <w:ilvl w:val="0"/>
          <w:numId w:val="3"/>
        </w:numPr>
        <w:spacing w:after="0"/>
        <w:ind w:left="0" w:firstLine="0"/>
        <w:jc w:val="both"/>
        <w:rPr>
          <w:rFonts w:ascii="Arial" w:hAnsi="Arial"/>
          <w:sz w:val="26"/>
          <w:szCs w:val="26"/>
        </w:rPr>
      </w:pPr>
      <w:r>
        <w:rPr>
          <w:rFonts w:ascii="Arial" w:hAnsi="Arial"/>
          <w:color w:val="000000"/>
          <w:sz w:val="26"/>
          <w:szCs w:val="26"/>
        </w:rPr>
        <w:t>în îndeplinirea atribuțiilor de serviciu solicită asistență și consultanță tehnică de specialitate la ISU.</w:t>
      </w:r>
    </w:p>
    <w:p w:rsidR="00B3650C" w:rsidRDefault="00B3650C" w:rsidP="00B3650C">
      <w:pPr>
        <w:pStyle w:val="BodyText"/>
        <w:spacing w:after="0"/>
        <w:jc w:val="both"/>
        <w:rPr>
          <w:rFonts w:ascii="Arial" w:hAnsi="Arial"/>
          <w:b/>
          <w:bCs/>
          <w:color w:val="F10D0C"/>
          <w:sz w:val="26"/>
          <w:szCs w:val="26"/>
        </w:rPr>
      </w:pPr>
    </w:p>
    <w:p w:rsidR="00B3650C" w:rsidRDefault="00B3650C" w:rsidP="00B3650C">
      <w:pPr>
        <w:pStyle w:val="BodyText"/>
        <w:spacing w:after="0"/>
        <w:jc w:val="both"/>
        <w:rPr>
          <w:rFonts w:ascii="Arial" w:hAnsi="Arial"/>
          <w:b/>
          <w:bCs/>
          <w:color w:val="000000"/>
          <w:sz w:val="26"/>
          <w:szCs w:val="26"/>
        </w:rPr>
      </w:pPr>
      <w:r>
        <w:rPr>
          <w:rFonts w:ascii="Arial" w:hAnsi="Arial"/>
          <w:b/>
          <w:bCs/>
          <w:color w:val="C9211E"/>
          <w:sz w:val="26"/>
          <w:szCs w:val="26"/>
          <w:lang w:val="ro-RO"/>
        </w:rPr>
        <w:lastRenderedPageBreak/>
        <w:t xml:space="preserve">3. Compartiment </w:t>
      </w:r>
      <w:r>
        <w:rPr>
          <w:rFonts w:ascii="Arial" w:hAnsi="Arial"/>
          <w:b/>
          <w:bCs/>
          <w:color w:val="C9211E"/>
          <w:sz w:val="26"/>
          <w:szCs w:val="26"/>
        </w:rPr>
        <w:t>agricol cu atribuții de</w:t>
      </w:r>
      <w:r>
        <w:rPr>
          <w:rFonts w:ascii="Arial" w:hAnsi="Arial"/>
          <w:b/>
          <w:bCs/>
          <w:color w:val="C9211E"/>
          <w:sz w:val="26"/>
          <w:szCs w:val="26"/>
          <w:lang w:val="ro-RO"/>
        </w:rPr>
        <w:t xml:space="preserve"> urbanism</w:t>
      </w: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rPr>
        <w:t>Atribuții</w:t>
      </w:r>
      <w:r>
        <w:rPr>
          <w:rFonts w:ascii="Arial" w:hAnsi="Arial"/>
          <w:color w:val="F10D0C"/>
          <w:sz w:val="26"/>
          <w:szCs w:val="26"/>
          <w:lang w:val="ro-RO"/>
        </w:rPr>
        <w:t xml:space="preserve"> agricol</w:t>
      </w:r>
      <w:r>
        <w:rPr>
          <w:rFonts w:ascii="Arial" w:hAnsi="Arial"/>
          <w:color w:val="F10D0C"/>
          <w:sz w:val="26"/>
          <w:szCs w:val="26"/>
        </w:rPr>
        <w: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-Registrul agricol completarea și ținerea la zi a registrului agricol scris (registru) și în format electronic;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-centralizarea datelor din registrul agricol;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-operează în registrul agricol modificări ca urmare a actelor de vânzare-cumpărare, moștenirilor, donațiilor, schimbării categoriilor de folosință a terenurilor;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persoanelor fizice și juridice care au terenuri în arendă, conform legii;</w:t>
      </w:r>
      <w:r>
        <w:rPr>
          <w:rFonts w:ascii="Arial" w:hAnsi="Arial"/>
          <w:color w:val="000000"/>
          <w:sz w:val="26"/>
          <w:szCs w:val="26"/>
        </w:rPr>
        <w:br/>
        <w:t>întocmește și eliberează adeverințe de proprietate cu situația existentă în registrul agricol;</w:t>
      </w:r>
      <w:r>
        <w:rPr>
          <w:rFonts w:ascii="Arial" w:hAnsi="Arial"/>
          <w:color w:val="000000"/>
          <w:sz w:val="26"/>
          <w:szCs w:val="26"/>
        </w:rPr>
        <w:br/>
        <w:t>-întocmește situații statistice, dări de seamă statistice, situații cadastrale și alte situații referitoare la registrele agricole și le înaintează instituțiilor solicitante, conform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-eliberează copii de pe registrele agricole și furnizează date din registrele agricole, cu respectarea prevederilor legale;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și eliberează atestatele de producător și răspunde de exactitatea datelor;</w:t>
      </w:r>
      <w:r>
        <w:rPr>
          <w:rFonts w:ascii="Arial" w:hAnsi="Arial"/>
          <w:color w:val="000000"/>
          <w:sz w:val="26"/>
          <w:szCs w:val="26"/>
        </w:rPr>
        <w:br/>
        <w:t>soluționează cererile și redactează răspunsurile la cererile adresate Compartimentului;</w:t>
      </w:r>
      <w:r>
        <w:rPr>
          <w:rFonts w:ascii="Arial" w:hAnsi="Arial"/>
          <w:color w:val="000000"/>
          <w:sz w:val="26"/>
          <w:szCs w:val="26"/>
        </w:rPr>
        <w:br/>
        <w:t>-colaborează cu Compartimentul financiar-contabil pentru furnizarea datelor din registrele agricole, pentru impunere;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și eliberează adeverințe CI, șomaj, handicap, succesiune, burse și alte documente privind registrul agricol;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-face verificări în teren cu privire la veridicitatea datelor declarate în registrul agricol;</w:t>
      </w:r>
      <w:r>
        <w:rPr>
          <w:rFonts w:ascii="Arial" w:hAnsi="Arial"/>
          <w:color w:val="000000"/>
          <w:sz w:val="26"/>
          <w:szCs w:val="26"/>
        </w:rPr>
        <w:br/>
        <w:t>eliberează documentele necesare pentru subvenții (APIA, motorină, animale și altele);</w:t>
      </w:r>
      <w:r>
        <w:rPr>
          <w:rFonts w:ascii="Arial" w:hAnsi="Arial"/>
          <w:color w:val="000000"/>
          <w:sz w:val="26"/>
          <w:szCs w:val="26"/>
        </w:rPr>
        <w:br/>
        <w:t>organizează și asigură arhivarea curentă a documentelor din sfera atribuțiilor sale.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-Fond Funciar verificarea dosarelor aflate în lucru;</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-verificarea situaţiei juridice a terenurilor solicitate;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-verificarea corectitudinii amplasamentor;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-pregătirea dosarelor pentru a fi analizate în cadrul şedinţei Comisiei județene de fond funciar;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-întocmirea răspunsurilor la diversele solicitări privind modul de aplicare a legilor în vigoare;</w:t>
      </w:r>
      <w:r>
        <w:rPr>
          <w:rFonts w:ascii="Arial" w:hAnsi="Arial"/>
          <w:color w:val="000000"/>
          <w:sz w:val="26"/>
          <w:szCs w:val="26"/>
        </w:rPr>
        <w:br/>
        <w:t>-întocmirea diferitelor comunicări, înştiinţări privind măsurile stabilite de comisia locală de fond funciar şi hotărârile comisiei judeţene de fond funciar;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-întocmirea proceselor-verbale de punere în posesie pentru terenurile agricole;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-punerea efectivă în posesie cu terenurile agricole pe raza comunei;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-întocmirea răspunsurilor la adresele diferitelor instituţii (instituţia prefectului, judecătorie, tribunalul, oficiul de cadastru, agenţia domeniilor statului, poliţie, etc.) privind modul de aplicare a Legii fondului funciar;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-eliberare documente (extrase de pe planurile cadastrale, titlurile de proprietate, ordinele prefectului, copii de pe dosarele de fond funciar, etc.);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 situaţii, solicitări de avize, referate, procese-verbale de constatare pentru alte compartimente din cadrul primăriei sau pentru alte instituţii;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-întocmirea situaţiilor centralizatoare privind stadiul aplicării Legii fondului funciar.</w:t>
      </w:r>
    </w:p>
    <w:p w:rsidR="00B3650C" w:rsidRDefault="00B3650C" w:rsidP="00B3650C">
      <w:pPr>
        <w:pStyle w:val="BodyText"/>
        <w:spacing w:after="0"/>
        <w:jc w:val="both"/>
        <w:rPr>
          <w:rFonts w:ascii="Arial" w:hAnsi="Arial"/>
          <w:color w:val="F10D0C"/>
          <w:sz w:val="26"/>
          <w:szCs w:val="26"/>
        </w:rPr>
      </w:pP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lang w:val="ro-RO"/>
        </w:rPr>
        <w:t xml:space="preserve">Atribuții în domeniul </w:t>
      </w:r>
      <w:r>
        <w:rPr>
          <w:rFonts w:ascii="Arial" w:hAnsi="Arial"/>
          <w:color w:val="F10D0C"/>
          <w:sz w:val="26"/>
          <w:szCs w:val="26"/>
        </w:rPr>
        <w:t>Cadastru:</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-participă la acțiunea de delimitare a teritoriului administrativ al comunei și asigură conservarea punctelor de hotare materializate prin borne;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fișele de punere în posesie;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-constituie și actualizează evidența proprietăților imobiliare și a modificărilor acestora;  -constituie și actualizează evidența terenurilor care fac parte din domeniul public sau privat;</w:t>
      </w:r>
      <w:r>
        <w:rPr>
          <w:rFonts w:ascii="Arial" w:hAnsi="Arial"/>
          <w:color w:val="000000"/>
          <w:sz w:val="26"/>
          <w:szCs w:val="26"/>
        </w:rPr>
        <w:br/>
        <w:t>-delimitează exploatațiile agricole din teritoriul administrativ al Comunei;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-urmărește modul în care deținătorii de terenuri asigură cultivarea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-furnizează date pentru completarea și ținerea la zi a Registrului agricol.</w:t>
      </w:r>
    </w:p>
    <w:p w:rsidR="00B3650C" w:rsidRDefault="00B3650C" w:rsidP="00B3650C">
      <w:pPr>
        <w:pStyle w:val="BodyText"/>
        <w:spacing w:after="0"/>
        <w:jc w:val="both"/>
        <w:rPr>
          <w:rFonts w:ascii="Arial" w:hAnsi="Arial"/>
          <w:sz w:val="26"/>
          <w:szCs w:val="26"/>
        </w:rPr>
      </w:pPr>
    </w:p>
    <w:p w:rsidR="00B3650C" w:rsidRDefault="00B3650C" w:rsidP="00B3650C">
      <w:pPr>
        <w:pStyle w:val="BodyText"/>
        <w:spacing w:after="0"/>
        <w:jc w:val="both"/>
        <w:rPr>
          <w:rFonts w:ascii="Arial" w:hAnsi="Arial"/>
          <w:sz w:val="26"/>
          <w:szCs w:val="26"/>
        </w:rPr>
      </w:pPr>
      <w:r>
        <w:rPr>
          <w:rFonts w:ascii="Arial" w:hAnsi="Arial"/>
          <w:color w:val="000000"/>
          <w:sz w:val="26"/>
          <w:szCs w:val="26"/>
        </w:rPr>
        <w:t>Se subordonează direct secretarului general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Atribuții:</w:t>
      </w:r>
    </w:p>
    <w:p w:rsidR="00B3650C" w:rsidRDefault="00B3650C" w:rsidP="00B3650C">
      <w:pPr>
        <w:pStyle w:val="BodyText"/>
        <w:spacing w:after="0"/>
        <w:jc w:val="both"/>
        <w:rPr>
          <w:rFonts w:ascii="Arial" w:hAnsi="Arial"/>
          <w:sz w:val="26"/>
          <w:szCs w:val="26"/>
        </w:rPr>
      </w:pPr>
      <w:r>
        <w:rPr>
          <w:rFonts w:ascii="Arial" w:hAnsi="Arial"/>
          <w:color w:val="F10D0C"/>
          <w:sz w:val="26"/>
          <w:szCs w:val="26"/>
        </w:rPr>
        <w:t>Urbanism</w:t>
      </w:r>
      <w:r>
        <w:rPr>
          <w:rFonts w:ascii="Arial" w:hAnsi="Arial"/>
          <w:color w:val="000000"/>
          <w:sz w:val="26"/>
          <w:szCs w:val="26"/>
        </w:rPr>
        <w:br/>
        <w:t>-gestionează Planul Urbanistic General (P.U.G.) al Comunei Merești;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-inițiază și propune spre aprobarea Consiliului Local proiecte de hotărâri la nivel de Planuri Urbanistice Zonale (P.U.Z.) și Planuri Urbanistice de Detaliu (P.U.D.);</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-elaborează și asigură prezentarea și promovarea documentațiilor urbanistice la nivel de Planuri Urbanistice Zonale (P.U.Z.) și Planuri Urbanistice de Detaliu (P.U.D.);</w:t>
      </w:r>
      <w:r>
        <w:rPr>
          <w:rFonts w:ascii="Arial" w:hAnsi="Arial"/>
          <w:color w:val="000000"/>
          <w:sz w:val="26"/>
          <w:szCs w:val="26"/>
        </w:rPr>
        <w:br/>
        <w:t>participă la rezolvarea reclamațiilor și a sesizărilor persoanelor fizice sau juridice referitoare la domeniul (obiectul) de activitate;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-emite în baza documentațiilor de urbanism, aprobate de organele competente, certificate de urbanism și autorizații de construire, conform competențelor;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-identifică posibilități și avansează propuneri pentru dezvoltarea urbanistică a Comunei;</w:t>
      </w:r>
      <w:r>
        <w:rPr>
          <w:rFonts w:ascii="Arial" w:hAnsi="Arial"/>
          <w:color w:val="000000"/>
          <w:sz w:val="26"/>
          <w:szCs w:val="26"/>
        </w:rPr>
        <w:br/>
        <w:t>-umărește realizarea lucrărilor de construcții autorizate, verifică în teren declarația de începere a lucrărilor, asigurând reprezentare la recepția de finalizare a lucrărilor respective;</w:t>
      </w:r>
      <w:r>
        <w:rPr>
          <w:rFonts w:ascii="Arial" w:hAnsi="Arial"/>
          <w:color w:val="000000"/>
          <w:sz w:val="26"/>
          <w:szCs w:val="26"/>
        </w:rPr>
        <w:br/>
        <w:t>-participă la ședințele Consiliului local, la Comisia de specialitate și asigură informațiile solicitate;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și prezintă materiale, rapoarte referitoare la activitatea compartimentului;</w:t>
      </w:r>
      <w:r>
        <w:rPr>
          <w:rFonts w:ascii="Arial" w:hAnsi="Arial"/>
          <w:color w:val="000000"/>
          <w:sz w:val="26"/>
          <w:szCs w:val="26"/>
        </w:rPr>
        <w:br/>
        <w:t>colaborează cu toate compartimentele din cadrul instituției, implicate în activitatea de urbanism;</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-execută în permanență controale privind respectarea disciplinei în construcții;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-controlează respectarea normelor privind autorizarea construcțiilor;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-rezolvă și răspunde în scris la sesizările și audiențele cetățenilor referitoare la semnalarea cazurilor de abatere privind disciplina în construcții;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-acționează pentru prevenirea cazurilor de indisciplină în construcții prin avertizarea cetățenilor care intenționează să execute lucrări fără obținerea prealabilă a avizelor și autorizațiilor de construcții;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-verifică și ia măsurile care se impun privind obligațiile șantierelor de construcții, în conformitate cu prevederile Legii nr. 50/1991 privind autorizarea executării lucrărilor de construcții,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-participă împreună cu alte organe specializate la verificarea amplasării construcțiilor provizorii de pe domeniul public, luând măsurile legale ce se impun (amendă, desființare, demolare);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somații și procese-verbale de contravenție persoanelor fizice sau juridice care încalcă prevederile legale privind disciplina în construcții, informând, acolo unde este cazul, Inspecția de Stat în Construcții;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 colaborare cu organele de poliție și alte servicii publice trece la executarea în baza hotărârilor judecătorești definitive și irevocabile investite cu titlu executoriu, privind cazurile de încălcare a prevederilor Legii nr. 50/1991 privind autorizarea executării lucrărilor de construcții,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întocmește referate de specialitate în vederea elaborării proiectelor de dispoziții ale Primarului și de hotărâri ale Consiliului Local specifice activității serviciului;</w:t>
      </w:r>
      <w:r>
        <w:rPr>
          <w:rFonts w:ascii="Arial" w:hAnsi="Arial"/>
          <w:color w:val="000000"/>
          <w:sz w:val="26"/>
          <w:szCs w:val="26"/>
        </w:rPr>
        <w:br/>
        <w:t>-colaborează pentru realizarea activității cu diferite instituții.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 </w:t>
      </w:r>
    </w:p>
    <w:p w:rsidR="00B3650C" w:rsidRDefault="00B3650C" w:rsidP="00B3650C">
      <w:pPr>
        <w:pStyle w:val="BodyText"/>
        <w:spacing w:after="0"/>
        <w:jc w:val="both"/>
        <w:rPr>
          <w:rFonts w:ascii="Arial" w:hAnsi="Arial"/>
          <w:sz w:val="26"/>
          <w:szCs w:val="26"/>
        </w:rPr>
      </w:pPr>
    </w:p>
    <w:p w:rsidR="00B3650C" w:rsidRDefault="00B3650C" w:rsidP="00B3650C">
      <w:pPr>
        <w:pStyle w:val="BodyText"/>
        <w:spacing w:after="0"/>
        <w:jc w:val="both"/>
        <w:rPr>
          <w:rFonts w:ascii="Arial" w:hAnsi="Arial"/>
          <w:b/>
          <w:bCs/>
          <w:color w:val="C9211E"/>
          <w:sz w:val="26"/>
          <w:szCs w:val="26"/>
        </w:rPr>
      </w:pPr>
      <w:r>
        <w:rPr>
          <w:rFonts w:ascii="Arial" w:hAnsi="Arial"/>
          <w:b/>
          <w:bCs/>
          <w:color w:val="C9211E"/>
          <w:sz w:val="26"/>
          <w:szCs w:val="26"/>
        </w:rPr>
        <w:t>4. Compartiment financiar/contabil, salarizare,achiziții publice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Se subordonează direct primarului</w:t>
      </w:r>
    </w:p>
    <w:p w:rsidR="00B3650C" w:rsidRDefault="00B3650C" w:rsidP="00B3650C">
      <w:pPr>
        <w:pStyle w:val="BodyText"/>
        <w:spacing w:after="0"/>
        <w:jc w:val="both"/>
        <w:rPr>
          <w:rFonts w:ascii="Arial" w:hAnsi="Arial"/>
          <w:sz w:val="26"/>
          <w:szCs w:val="26"/>
        </w:rPr>
      </w:pPr>
      <w:r>
        <w:rPr>
          <w:rFonts w:ascii="Arial" w:hAnsi="Arial"/>
          <w:bCs/>
          <w:color w:val="000000"/>
          <w:sz w:val="26"/>
          <w:szCs w:val="26"/>
        </w:rPr>
        <w:t>Atribuții:</w:t>
      </w:r>
    </w:p>
    <w:p w:rsidR="00B3650C" w:rsidRDefault="00B3650C" w:rsidP="00B3650C">
      <w:pPr>
        <w:spacing w:line="276" w:lineRule="auto"/>
        <w:jc w:val="both"/>
        <w:rPr>
          <w:rFonts w:ascii="Arial" w:hAnsi="Arial"/>
          <w:color w:val="F10D0C"/>
          <w:sz w:val="26"/>
          <w:szCs w:val="26"/>
        </w:rPr>
      </w:pPr>
      <w:r>
        <w:rPr>
          <w:rFonts w:ascii="Arial" w:hAnsi="Arial"/>
          <w:color w:val="F10D0C"/>
          <w:sz w:val="26"/>
          <w:szCs w:val="26"/>
        </w:rPr>
        <w:t xml:space="preserve">Contabilitate </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-fundamentează pe baza unor studii și întocmește anual, la termenele prevăzute de lege, pe baza propunerilor venite din partea unităților din subordine, proiectul bugetului local al Comunei, asigurând prezentarea tuturor documentelor necesare ordonatorului principal de credite și consiliului local, în vederea aprobării bugetului anual;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proiectul de buget pentru instituțiile de subordonare locală, pe baza datelor prezentate de aceștia și a indicatorilor de bază, anual și ori de câte ori au loc corecții și rectificări de buget pentru întocmirea bugetului local al Comunei în vederea supunerii aprobării ordonatorului principal de credite sau Consiliului local, după caz, potrivit reglementărilor în vigoare;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w:t>
      </w:r>
      <w:r>
        <w:rPr>
          <w:rFonts w:ascii="Arial" w:hAnsi="Arial"/>
          <w:color w:val="000000"/>
          <w:sz w:val="26"/>
          <w:szCs w:val="26"/>
          <w:lang w:val="ro-RO"/>
        </w:rPr>
        <w:t>c</w:t>
      </w:r>
      <w:r>
        <w:rPr>
          <w:rFonts w:ascii="Arial" w:hAnsi="Arial"/>
          <w:color w:val="000000"/>
          <w:sz w:val="26"/>
          <w:szCs w:val="26"/>
        </w:rPr>
        <w:t xml:space="preserve">entralizează și verifică propunerile instituțiilor din subordine privind realitatea, </w:t>
      </w:r>
      <w:r>
        <w:rPr>
          <w:rFonts w:ascii="Arial" w:hAnsi="Arial"/>
          <w:color w:val="000000"/>
          <w:sz w:val="26"/>
          <w:szCs w:val="26"/>
          <w:lang w:val="ro-RO"/>
        </w:rPr>
        <w:t>l</w:t>
      </w:r>
      <w:r>
        <w:rPr>
          <w:rFonts w:ascii="Arial" w:hAnsi="Arial"/>
          <w:color w:val="000000"/>
          <w:sz w:val="26"/>
          <w:szCs w:val="26"/>
        </w:rPr>
        <w:t>egalitatea și oportunitarea efectuării virărilor de credite între capitole sau între subdiviziunile clasificației bugetare în vederea supunerii spre aprobare ordonatorului principal de credite sau Consiliului local, după caz, potrivit reglementărilor în vigoare;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-transmite bugetul aprobat fiecărei unități bugetare de subordonare locală, anual și după caz după rectificările și corecțiile efectuate la bugetul local;</w:t>
      </w:r>
      <w:r>
        <w:rPr>
          <w:rFonts w:ascii="Arial" w:hAnsi="Arial"/>
          <w:color w:val="000000"/>
          <w:sz w:val="26"/>
          <w:szCs w:val="26"/>
        </w:rPr>
        <w:br/>
        <w:t>lunar, primește conturile de execuție ale unităților bugetare, pe care le verifică, le analizează și le centralizează, întocmind execuția bugetului local cu încadrarea în prevederile bugetare;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-trimestrial primește dările de seamă trimestriale ale unităților de subordonare locală, pe care le verifică în vederea centralizării;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-trimestrial, întocmește darea de seamă contabilă;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-anual întocmește contul de încheiere a exercițiului bugetar pe care îl supune aprobării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-lunar și de câte ori este nevoie, primește cererile de alimentare a conturilor de la unitățile de subordonare locală, analizează structura acestora și propune alimentarea conturilor în funcție de prevederea bugetară;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-lunar ține evidența execuției obiectivelor de investiții aprobate pe categorii de surse și întocmește contul de execuție;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dispoziții bugetare de repartizare a creditelor bugetare și ordine de plată pentru plățile ce se efectuează către ordonatorii terțiari de credite, pe care le transmite trezoreriei, pe bază de centralizator însoțit de notă justificativă privind solicitarea de cote și sume defalcate din unele categorii de venituri de la bugetul de stat pentru echilibrarea bugetului;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-arhivează și gestionează, conform prevederilor legale, toate dosarele ce țin de fundamentarea, elaborarea, aprobarea și execuția bugetului local;</w:t>
      </w:r>
      <w:r>
        <w:rPr>
          <w:rFonts w:ascii="Arial" w:hAnsi="Arial"/>
          <w:color w:val="000000"/>
          <w:sz w:val="26"/>
          <w:szCs w:val="26"/>
        </w:rPr>
        <w:br/>
        <w:t>întocmește documentele de plată și efectuează înregistrările în contabilitatea proprie a operațiunilor de încasări și plăți, potrivit prevederilor legale;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contabilă sintetică și analitică a tuturor conturilor, inclusiv a materialelor, a mijloacelor fixe și a obiectelor de inventar, a bunurilor aparținând domeniului public și privat;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contabilă a cheltuielilor aferente bugetului local, autofinanțate, a conturilor din afara bugetului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contabilă a garanțiilor materiale;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contabilă a disponibilului în lei și în valută existent în conturile de la băncile comerciale;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-supraveghează încadrarea în plafoanele de cheltuieli și realizarea acestora cu respectarea prevederilor legale;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-încasează și depune, pe bază de foi de vărsământ, pe bază de filă cec, sumele în numerar; </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-achitarea salariilor și a altor drepturi prin casierie;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dispozițiile de plată și încasare, privind acordarea în numerar de avansuri spre decontare, precum și urmărirea decontării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dispozițiile pentru ridicări de sume din trezorerie, respectând plafoanele de plăți, conform legislației în vigoare;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-zilnic verifică registrul de casă;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-ține evidența creditelor bugetare, angajamentelor bugetare globale, </w:t>
      </w:r>
      <w:r>
        <w:rPr>
          <w:rFonts w:ascii="Arial" w:hAnsi="Arial"/>
          <w:color w:val="000000"/>
          <w:sz w:val="26"/>
          <w:szCs w:val="26"/>
          <w:lang w:val="ro-RO"/>
        </w:rPr>
        <w:t>l</w:t>
      </w:r>
      <w:r>
        <w:rPr>
          <w:rFonts w:ascii="Arial" w:hAnsi="Arial"/>
          <w:color w:val="000000"/>
          <w:sz w:val="26"/>
          <w:szCs w:val="26"/>
        </w:rPr>
        <w:t>egale și a plăților de casă;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-lunar întocmește balanța debitori-furnizori, balanța materialelor, obiectelor de inventar și mijloace fixe;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lunar întocmește registrele contabile obligatorii;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w:t>
      </w:r>
      <w:r>
        <w:rPr>
          <w:rFonts w:ascii="Arial" w:hAnsi="Arial"/>
          <w:color w:val="000000"/>
          <w:sz w:val="26"/>
          <w:szCs w:val="26"/>
          <w:lang w:val="ro-RO"/>
        </w:rPr>
        <w:t>l</w:t>
      </w:r>
      <w:r>
        <w:rPr>
          <w:rFonts w:ascii="Arial" w:hAnsi="Arial"/>
          <w:color w:val="000000"/>
          <w:sz w:val="26"/>
          <w:szCs w:val="26"/>
        </w:rPr>
        <w:t>unar întocmește execuția bugetară a Primăriei pe articole de cheltuieli;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-lunar întocmește și verifică balanța lunară de verificare, avându-se în vedere concordanța dintre conturile analitice și sintetice;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-întocmește darea de seamă trimestrială a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-participă la acțiuni de inventariere a mijloacelor fixe, materialelor, obiectelor de inventar, mijloacelor bănești ori de câte ori este nevoie;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-anual înregistrează în registrul inventar rezultatul inventarului;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-urmărește execuția bugetului propriu în vederea respectării prevederilor și destinațiilor aprobate;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-face propuneri fundamentate de modificare, virare a prevederilor bugetare pe structura clasificației bugetare;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-arhivează anual documentele contabile potrivit prevederilor legale.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Atribuții:</w:t>
      </w:r>
      <w:r>
        <w:rPr>
          <w:rFonts w:ascii="Arial" w:hAnsi="Arial"/>
          <w:color w:val="000000"/>
          <w:sz w:val="26"/>
          <w:szCs w:val="26"/>
        </w:rPr>
        <w:br/>
      </w:r>
      <w:r>
        <w:rPr>
          <w:rFonts w:ascii="Arial" w:hAnsi="Arial"/>
          <w:color w:val="C9211E"/>
          <w:sz w:val="26"/>
          <w:szCs w:val="26"/>
          <w:lang w:val="ro-RO"/>
        </w:rPr>
        <w:t>Atribuții achiziții</w:t>
      </w:r>
      <w:r>
        <w:rPr>
          <w:rFonts w:ascii="Arial" w:hAnsi="Arial"/>
          <w:color w:val="C9211E"/>
          <w:sz w:val="26"/>
          <w:szCs w:val="26"/>
        </w:rPr>
        <w:t xml:space="preserve"> publice: </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-elaborarea programului anual al achiziţiilor publice pe baza necesităţilor şi priorităţilor identificate la nivelul instituţiei, în funcţie de fondurile aprobate şi de posibilităţile de atragere a altor fonduri;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-realizarea punerii în corespondenţă cu sistemul de grupare şi codificare utilizat în Vocabularul comun al achiziţiilor publice (CPV), a produselor, serviciilor şi lucrărilor ce fac obiectul contractelor de achiziţie publică;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-efectuarea testării pieţei privind preţurile practicate de operatorii economici în vederea efectuării achiziţiilor ce fac obiectul cumpărării directe;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-asigurarea întocmirii documentaţiei de atribuire pentru procedurile de achiziţii pe baza caietului de sarcini, precum şi a documentaţiei primite de la compartimentele care solicită demararea procedurii;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-întocmirea referatului pentru constituirea comisiilor de evaluare a ofertelor privind bunurile, serviciile şi lucrările ce vor constitui obiectul unei achiziţii publice şi îl supune aprobării conducerii;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-asigurarea participării cu membrii comisiei la deschiderea ofertelor şi a altor documente care însoţesc oferta, verifică îndeplinirea criteriilor de calificare de către ofertanţi/candidaţi, realizează selecţia conform procedurii care se aplică;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-elaborarea notelor de fundamentare şi notelor justificative în cadrul aplicării procedurilor de achiziţii, solicitarea ofertelor pentru testarea pieţei, asigurarea primirii ofertelor, înregistrarea şi păstrarea lor, întocmirea proceselor-verbale ale comisiilor şi a hotărârilor de licitaţii, prin încheierea contractelor de achiziţie publică, constituirea şi păstrarea dosarului achiziţiei;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activitatea de informare a operatorilor care solicită documentaţia de atribuire/selectare, răspunde în mod clar, complet şi fără ambiguităţi la solicitările de clarificări, răspunsurile însoţite de întrebările aferente transmiţându-le către toţi operatorii economici care au obţinut documentaţia de atribuire;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-elaborează împreună cu responsabilul pe problemele juridice şi transmite la Consiliul Naţional de Soluţionare a Contestaţiilor punctul de vedere al autorităţii contractante în cazul existenţei unei contestaţii şi duce la îndeplinire măsurile impuse Autorităţii contractante de către CNSC;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-operează modificări sau completări ulterioare în programul anual al achiziţiilor, când situaţia o impune, cu aprobarea conducătorului instituţiei şi avizul Compartimentului </w:t>
      </w:r>
      <w:r>
        <w:rPr>
          <w:rFonts w:ascii="Arial" w:hAnsi="Arial"/>
          <w:color w:val="000000"/>
          <w:sz w:val="26"/>
          <w:szCs w:val="26"/>
        </w:rPr>
        <w:lastRenderedPageBreak/>
        <w:t>economic;</w:t>
      </w:r>
      <w:r>
        <w:rPr>
          <w:rFonts w:ascii="Arial" w:hAnsi="Arial"/>
          <w:color w:val="000000"/>
          <w:sz w:val="26"/>
          <w:szCs w:val="26"/>
        </w:rPr>
        <w:br/>
        <w:t>-asigură respectarea obligaţiei de a derula procedurile de atribuire a contractelor de achiziţii publice, utilizând Sistemul Electronic de Achiziţii Publice (SEAP-SICAP), în procentul stabilit prin legislaţia în materie;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-întocmeşte, transmite şi răspunde de corespondenţa ce se derulează cu operatorii economici, pe parcursul aplicării procedurilor, în fiecare etapă;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arhivarea documentelor create în compartiment şi predarea acestora la arhiva instituţiei în baza nomenclatorului, conform Legii Arhivelor Naționale nr. 16/1996,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păstrarea dosarului de achiziţie atât timp cât contractul de achiziţie publică produce efecte juridice şi în orice caz nu mai puţin de 5 ani de la data finalizării contractului respectiv</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Alte atribuţii:</w:t>
      </w:r>
    </w:p>
    <w:p w:rsidR="00B3650C" w:rsidRDefault="00B3650C" w:rsidP="00B3650C">
      <w:pPr>
        <w:pStyle w:val="BodyText"/>
        <w:spacing w:after="0"/>
        <w:ind w:firstLine="850"/>
        <w:jc w:val="both"/>
        <w:rPr>
          <w:rFonts w:ascii="Arial" w:hAnsi="Arial"/>
          <w:sz w:val="26"/>
          <w:szCs w:val="26"/>
        </w:rPr>
      </w:pPr>
      <w:r>
        <w:rPr>
          <w:rFonts w:ascii="Arial" w:hAnsi="Arial"/>
          <w:color w:val="000000"/>
          <w:sz w:val="26"/>
          <w:szCs w:val="26"/>
        </w:rPr>
        <w:t>1.</w:t>
      </w:r>
      <w:r>
        <w:rPr>
          <w:rFonts w:ascii="Arial" w:hAnsi="Arial"/>
          <w:color w:val="000000"/>
          <w:sz w:val="26"/>
          <w:szCs w:val="26"/>
        </w:rPr>
        <w:tab/>
        <w:t>Acordarea de asistenţă celorlalte compartimente ale autorităţii contractante în legătură cu activitatea de achiziţii publice, în funcţie de specificul documentaţiei de atribuire şi de complexitatea problemelor care urmează să fie rezolvate în contextul aplicării procedurii de atribuire.</w:t>
      </w:r>
    </w:p>
    <w:p w:rsidR="00B3650C" w:rsidRDefault="00B3650C" w:rsidP="00B3650C">
      <w:pPr>
        <w:pStyle w:val="BodyText"/>
        <w:spacing w:after="0"/>
        <w:ind w:firstLine="850"/>
        <w:jc w:val="both"/>
        <w:rPr>
          <w:rFonts w:ascii="Arial" w:hAnsi="Arial"/>
          <w:sz w:val="26"/>
          <w:szCs w:val="26"/>
        </w:rPr>
      </w:pPr>
      <w:r>
        <w:rPr>
          <w:rFonts w:ascii="Arial" w:hAnsi="Arial"/>
          <w:color w:val="000000"/>
          <w:sz w:val="26"/>
          <w:szCs w:val="26"/>
        </w:rPr>
        <w:t>2.</w:t>
      </w:r>
      <w:r>
        <w:rPr>
          <w:rFonts w:ascii="Arial" w:hAnsi="Arial"/>
          <w:color w:val="000000"/>
          <w:sz w:val="26"/>
          <w:szCs w:val="26"/>
        </w:rPr>
        <w:tab/>
        <w:t>Colaborarea cu instituţiile publice de interes local, stabilite prin legea bugetului de stat, ale căror investiţii sunt finanţate din bugetul local şi aprobate de Consiliul Local.</w:t>
      </w:r>
    </w:p>
    <w:p w:rsidR="00B3650C" w:rsidRDefault="00B3650C" w:rsidP="00B3650C">
      <w:pPr>
        <w:pStyle w:val="BodyText"/>
        <w:spacing w:after="0"/>
        <w:ind w:firstLine="850"/>
        <w:jc w:val="both"/>
        <w:rPr>
          <w:rFonts w:ascii="Arial" w:hAnsi="Arial"/>
          <w:sz w:val="26"/>
          <w:szCs w:val="26"/>
        </w:rPr>
      </w:pPr>
      <w:r>
        <w:rPr>
          <w:rFonts w:ascii="Arial" w:hAnsi="Arial"/>
          <w:color w:val="000000"/>
          <w:sz w:val="26"/>
          <w:szCs w:val="26"/>
        </w:rPr>
        <w:t>3.</w:t>
      </w:r>
      <w:r>
        <w:rPr>
          <w:rFonts w:ascii="Arial" w:hAnsi="Arial"/>
          <w:color w:val="000000"/>
          <w:sz w:val="26"/>
          <w:szCs w:val="26"/>
        </w:rPr>
        <w:tab/>
        <w:t>Săptămânal, se va face analiza privind comunicarea la termen a răspunsului la cererile sau sesizările primite pentru soluţionare.</w:t>
      </w:r>
    </w:p>
    <w:p w:rsidR="00B3650C" w:rsidRDefault="00B3650C" w:rsidP="00B3650C">
      <w:pPr>
        <w:pStyle w:val="BodyText"/>
        <w:spacing w:after="0"/>
        <w:ind w:firstLine="850"/>
        <w:jc w:val="both"/>
        <w:rPr>
          <w:rFonts w:ascii="Arial" w:hAnsi="Arial"/>
          <w:sz w:val="26"/>
          <w:szCs w:val="26"/>
        </w:rPr>
      </w:pPr>
      <w:r>
        <w:rPr>
          <w:rFonts w:ascii="Arial" w:hAnsi="Arial"/>
          <w:color w:val="000000"/>
          <w:sz w:val="26"/>
          <w:szCs w:val="26"/>
        </w:rPr>
        <w:t>4.</w:t>
      </w:r>
      <w:r>
        <w:rPr>
          <w:rFonts w:ascii="Arial" w:hAnsi="Arial"/>
          <w:color w:val="000000"/>
          <w:sz w:val="26"/>
          <w:szCs w:val="26"/>
        </w:rPr>
        <w:tab/>
        <w:t xml:space="preserve">Îndeplineşte şi alte atribuţii stabilite prin lege, hotărâri ale consiliului local sau dispoziţii ale primarului </w:t>
      </w:r>
      <w:r w:rsidR="00AE4ED4">
        <w:rPr>
          <w:rFonts w:ascii="Arial" w:hAnsi="Arial"/>
          <w:color w:val="000000"/>
          <w:sz w:val="26"/>
          <w:szCs w:val="26"/>
        </w:rPr>
        <w:t>comunei Meresti</w:t>
      </w:r>
      <w:r>
        <w:rPr>
          <w:rFonts w:ascii="Arial" w:hAnsi="Arial"/>
          <w:color w:val="000000"/>
          <w:sz w:val="26"/>
          <w:szCs w:val="26"/>
        </w:rPr>
        <w:t>.</w:t>
      </w:r>
    </w:p>
    <w:p w:rsidR="00B3650C" w:rsidRDefault="00B3650C" w:rsidP="00B3650C">
      <w:pPr>
        <w:pStyle w:val="BodyText"/>
        <w:spacing w:after="0"/>
        <w:jc w:val="both"/>
        <w:rPr>
          <w:rFonts w:ascii="Arial" w:hAnsi="Arial"/>
          <w:sz w:val="26"/>
          <w:szCs w:val="26"/>
        </w:rPr>
      </w:pPr>
    </w:p>
    <w:p w:rsidR="00B3650C" w:rsidRDefault="00B3650C" w:rsidP="00B3650C">
      <w:pPr>
        <w:pStyle w:val="BodyText"/>
        <w:spacing w:after="0"/>
        <w:jc w:val="both"/>
        <w:rPr>
          <w:rFonts w:ascii="Arial" w:hAnsi="Arial"/>
          <w:b/>
          <w:bCs/>
          <w:sz w:val="26"/>
          <w:szCs w:val="26"/>
        </w:rPr>
      </w:pPr>
      <w:r>
        <w:rPr>
          <w:rFonts w:ascii="Arial" w:hAnsi="Arial"/>
          <w:b/>
          <w:bCs/>
          <w:color w:val="C9211E"/>
          <w:sz w:val="26"/>
          <w:szCs w:val="26"/>
          <w:lang w:val="ro-RO"/>
        </w:rPr>
        <w:t xml:space="preserve">5. </w:t>
      </w:r>
      <w:r>
        <w:rPr>
          <w:rFonts w:ascii="Arial" w:hAnsi="Arial"/>
          <w:b/>
          <w:bCs/>
          <w:color w:val="C9211E"/>
          <w:sz w:val="26"/>
          <w:szCs w:val="26"/>
        </w:rPr>
        <w:t>Compartiment impozite si taxe locale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Atribuții</w:t>
      </w:r>
    </w:p>
    <w:p w:rsidR="00B3650C" w:rsidRDefault="00B3650C" w:rsidP="00B3650C">
      <w:pPr>
        <w:pStyle w:val="BodyText"/>
        <w:spacing w:after="0"/>
        <w:jc w:val="both"/>
        <w:rPr>
          <w:rFonts w:ascii="Arial" w:hAnsi="Arial"/>
          <w:sz w:val="26"/>
          <w:szCs w:val="26"/>
        </w:rPr>
      </w:pPr>
      <w:r>
        <w:rPr>
          <w:rFonts w:ascii="Arial" w:hAnsi="Arial"/>
          <w:color w:val="C9211E"/>
          <w:sz w:val="26"/>
          <w:szCs w:val="26"/>
          <w:lang w:val="ro-RO"/>
        </w:rPr>
        <w:t>I</w:t>
      </w:r>
      <w:r>
        <w:rPr>
          <w:rFonts w:ascii="Arial" w:hAnsi="Arial"/>
          <w:color w:val="C9211E"/>
          <w:sz w:val="26"/>
          <w:szCs w:val="26"/>
        </w:rPr>
        <w:t>mpozite si taxe: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-organizează, îndrumă și urmărește: primirea, verificarea, operarea în baza de date și arhivarea declarațiilor de impunere pentru impozite și taxe locale;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-răspunde de întocmirea și realizarea programului de control fiscal privind impozitele și taxele locale;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-propune în condițiile legii măsuri pentru soluționarea obiecțiunilor și contestațiilor împotriva actelor de control și de impunere, care au ca obiect constatarea și stabilirea impozitelor și taxelor locale, a accesoriilor acestora, întocmite de organele de specialitate din cadrul compartimentului;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-organizează activitatea de eliberare a certificatelor fiscale privind impozitele și taxele locale;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-analizează după fiecare termen de plată, pe baza evidenței analitice, </w:t>
      </w:r>
      <w:r>
        <w:rPr>
          <w:rFonts w:ascii="Arial" w:hAnsi="Arial"/>
          <w:color w:val="000000"/>
          <w:sz w:val="26"/>
          <w:szCs w:val="26"/>
          <w:lang w:val="ro-RO"/>
        </w:rPr>
        <w:t>l</w:t>
      </w:r>
      <w:r>
        <w:rPr>
          <w:rFonts w:ascii="Arial" w:hAnsi="Arial"/>
          <w:color w:val="000000"/>
          <w:sz w:val="26"/>
          <w:szCs w:val="26"/>
        </w:rPr>
        <w:t>ista debitorilor persoane fizice și juridice, care înregistrează restanțe la plata impozitelor și taxelor locale și începe procedura de recuperare a creanțelor bugetare în conformitate cu prevederile legale;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-verifică și avizează efectuarea compensărilor și restituirilor de impozite și taxe;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-verifică și analizează dosarele depuse de contribuabili persoane fizice și juridice conform legislației în vigoare, prin care se solicită acordarea unor înlesniri la plata impozitelor și taxelor locale și întocmește raportul de specialitate pe care îl înaintează spre aprobare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-stabilește și aplică măsurile ce se impun pentru inițierea unor acțiuni referitoare la respectarea disciplinei financiare, descoperirea, impunerea și atragerea de venituri suplimentare la bugetul local, inclusiv prin măsuri de executare silită a unităților și persoanelor care nu-și achită în termen obligațiile fiscale;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-organizează arhivarea și păstrarea dosarelor fiscale și celorlalte documente referitoare la depunerea și încasarea debitelor;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-colaborează cu celelalte compartimente ale Primăriei, cu societățile bancare și cu alte instituții, în vederea încasării impozitelor și taxelor locale datorate de contribuabilii persoane juridice;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-execută silit debitorii care nu își plătesc de bunăvoie obligațiile datorate bugetului local, întocmind pentru acesta documentele necesare, conform actelor normative în vigoare;</w:t>
      </w:r>
      <w:r>
        <w:rPr>
          <w:rFonts w:ascii="Arial" w:hAnsi="Arial"/>
          <w:color w:val="000000"/>
          <w:sz w:val="26"/>
          <w:szCs w:val="26"/>
        </w:rPr>
        <w:br/>
        <w:t>-aduce la cunoștința conducerii și informează organele abilitate ori de câte ori constată fapte care constituie infracțiuni confom prevederilor legale;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-identificarea sediului sau domiciliului debitorilor, cu sprijinul organelor de poliție, Registrului Comerțului sau a instanțelor;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-identificarea conturilor bancare sau a locurilor de muncă ale debitorilor, cu ajutorul băncilor și a Inspectoratului Teritorial de Muncă, pentru efectuarea popririlor pe salarii sau pe conturile bancare;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-aplicarea procedurilor executării silite prevăzute de actele normative în vigoare pentru recuperarea debitelor restante de la persoane fizice sau juridice, prin:</w:t>
      </w:r>
    </w:p>
    <w:p w:rsidR="00B3650C" w:rsidRDefault="00B3650C" w:rsidP="00B3650C">
      <w:pPr>
        <w:pStyle w:val="BodyText"/>
        <w:numPr>
          <w:ilvl w:val="0"/>
          <w:numId w:val="5"/>
        </w:numPr>
        <w:spacing w:after="0"/>
        <w:ind w:left="0" w:firstLine="0"/>
        <w:jc w:val="both"/>
        <w:rPr>
          <w:rFonts w:ascii="Arial" w:hAnsi="Arial"/>
          <w:sz w:val="26"/>
          <w:szCs w:val="26"/>
        </w:rPr>
      </w:pPr>
      <w:r>
        <w:rPr>
          <w:rFonts w:ascii="Arial" w:hAnsi="Arial"/>
          <w:color w:val="000000"/>
          <w:sz w:val="26"/>
          <w:szCs w:val="26"/>
        </w:rPr>
        <w:t>somații emise, popriri în bănci sau pe salarii;</w:t>
      </w:r>
    </w:p>
    <w:p w:rsidR="00B3650C" w:rsidRDefault="00B3650C" w:rsidP="00B3650C">
      <w:pPr>
        <w:pStyle w:val="BodyText"/>
        <w:numPr>
          <w:ilvl w:val="0"/>
          <w:numId w:val="5"/>
        </w:numPr>
        <w:spacing w:after="0"/>
        <w:ind w:left="0" w:firstLine="0"/>
        <w:jc w:val="both"/>
        <w:rPr>
          <w:rFonts w:ascii="Arial" w:hAnsi="Arial"/>
          <w:sz w:val="26"/>
          <w:szCs w:val="26"/>
        </w:rPr>
      </w:pPr>
      <w:r>
        <w:rPr>
          <w:rFonts w:ascii="Arial" w:hAnsi="Arial"/>
          <w:color w:val="000000"/>
          <w:sz w:val="26"/>
          <w:szCs w:val="26"/>
        </w:rPr>
        <w:t>efectuarea procedurilor de insolvabilitate ale debitorilor.</w:t>
      </w:r>
    </w:p>
    <w:p w:rsidR="00B3650C" w:rsidRDefault="00B3650C" w:rsidP="00B3650C">
      <w:pPr>
        <w:pStyle w:val="BodyText"/>
        <w:spacing w:after="0"/>
        <w:jc w:val="both"/>
        <w:rPr>
          <w:rFonts w:ascii="Arial" w:hAnsi="Arial"/>
          <w:sz w:val="26"/>
          <w:szCs w:val="26"/>
        </w:rPr>
      </w:pPr>
      <w:r>
        <w:rPr>
          <w:rFonts w:ascii="Arial" w:hAnsi="Arial"/>
          <w:color w:val="F10D0C"/>
          <w:sz w:val="26"/>
          <w:szCs w:val="26"/>
        </w:rPr>
        <w:t>Casierie</w:t>
      </w:r>
      <w:r>
        <w:rPr>
          <w:rFonts w:ascii="Arial" w:hAnsi="Arial"/>
          <w:color w:val="000000"/>
          <w:sz w:val="26"/>
          <w:szCs w:val="26"/>
        </w:rPr>
        <w:br/>
        <w:t>-efectuează operațiile de încasări și plăți prin casierie;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-evidențiază încasările și plățile în numerar prin registrul de casă, pe baza documentelor justificative;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-depune la trezorerie pe bază de dispoziție sumele intrate în casierie;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-efectuează operațiile de încasări a impozitelor și taxelor locale, amenzi, venituri din concesiuni și chirii, imputații, taxe judiciare și notariale;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-evidențiază încasările și plățile în numerar prin registrul de casă, pe baza documentelor justificative;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-face plata salariilor personalului aparatului propriu de specialitate, serviciilor publice locale, asistenților personali, consilierilor locali, celor ce prestează activități prin convenții, contracte temporare, alte categorii de contracte ori alte cheltuieli dispuse de ordonatorul de credite și contabil;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documentelor de plată a salariaților și colaboratorilor, atât în formă scrisă, cât și în sistem informatic;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-efectuează plățile beneficiarilor de prestații sociale;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-întocmește situațiile în vederea ridicării drepturilor bănești pentru categoriile de beneficiari în domeniul asistenței sociale, precum și alte categorii, potrivit legii;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-emite tuturor contribuabililor chitanțe doveditoare pentru sumele încasate cu înscrierea lizibilă a datelor completate, fără prescurtări, conform rubricațiilor documentelor întocmite;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-exercită orice alte atribuții din domeniul de activitate prevăzute de legislația în vigoare.</w:t>
      </w:r>
    </w:p>
    <w:p w:rsidR="00B3650C" w:rsidRDefault="00B3650C" w:rsidP="00B3650C">
      <w:pPr>
        <w:pStyle w:val="BodyText"/>
        <w:spacing w:after="0"/>
        <w:jc w:val="both"/>
        <w:rPr>
          <w:rFonts w:ascii="Arial" w:hAnsi="Arial"/>
          <w:sz w:val="26"/>
          <w:szCs w:val="26"/>
        </w:rPr>
      </w:pPr>
      <w:r>
        <w:rPr>
          <w:rFonts w:ascii="Arial" w:hAnsi="Arial"/>
          <w:color w:val="F10D0C"/>
          <w:sz w:val="26"/>
          <w:szCs w:val="26"/>
        </w:rPr>
        <w:t>Arhivă</w:t>
      </w:r>
      <w:r>
        <w:rPr>
          <w:rFonts w:ascii="Arial" w:hAnsi="Arial"/>
          <w:color w:val="000000"/>
          <w:sz w:val="26"/>
          <w:szCs w:val="26"/>
        </w:rPr>
        <w:br/>
        <w:t xml:space="preserve">-inițiază și organizează activitatea de întocmire a nomenclatorului dosarelor, în cadrul unității; asigură legătura cu Arhivele Naționale, în vederea verificării și confirmării nomenclatorului; </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-urmărește modul de aplicare a nomenclatorului la constituirea dosarelor;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-verifică și preia de la compartimente, pe bază de inventare, dosarele constituite;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inventare pentru documentele fără evidență, aflate în depozit; asigură evidența tuturor documentelor intrate și ieșite din depozitul de arhivă, pe baza registrului de evidență curentă;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-responsabilul de arhivă este secretarul comisiei de selecționare și, în această calitate, convoacă comisia în vederea analizării dosarelor cu termene de păstrare expirate și care, în principiu, pot fi propuse pentru eliminare ca fiind nefolositoare;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formele prevăzute de lege pentru confirmarea lucrării de către Arhivele Naționale; asigură predarea integrală a arhivei selecționate la unitățile de recuperare;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-cercetează documentele din depozit în vederea eliberării copiilor și certificatelor solicitate de cetățeni pentru dobândirea unor drepturi, în conformitate cu legile în vigoare;</w:t>
      </w:r>
      <w:r>
        <w:rPr>
          <w:rFonts w:ascii="Arial" w:hAnsi="Arial"/>
          <w:color w:val="000000"/>
          <w:sz w:val="26"/>
          <w:szCs w:val="26"/>
        </w:rPr>
        <w:br/>
        <w:t>-pune la dispoziție, pe bază de semnătură, și ține evidența documentelor împrumutate compartimentelor creatoare; la restituire, verifică integritatea documentului împrumutat; după restituire, acestea vor fi reintegrate la fond;</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-organizează depozitul de arhivă după criterii prealabil stabilite, conform prevederilor Legii Arhivelor Naționale, menține ordinea și asigură curățenia în depozitul de arhivă; solicită conducerii unității dotarea corespunzătoare a depozitului (mobilier, rafturi, mijloace P.S.I. ș.a.): informează conducerea unității și propune măsuri în vederea asigurării condițiilor corespunzătoare de păstrare și conservare a arhivei;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-pune la dispoziția delegatului Arhivelor Naționale toate documentele solicitate cu prilejul efectuării acțiunii de control privind situația arhivelor de la creatori;</w:t>
      </w:r>
      <w:r>
        <w:rPr>
          <w:rFonts w:ascii="Arial" w:hAnsi="Arial"/>
          <w:color w:val="000000"/>
          <w:sz w:val="26"/>
          <w:szCs w:val="26"/>
        </w:rPr>
        <w:br/>
        <w:t>pregătește documentele (cu valoare istorică) și inventarele acestora, în vederea predării la Arhivele Naționale, conform prevederilor Legii Arhivelor Naționale.</w:t>
      </w:r>
    </w:p>
    <w:p w:rsidR="00B3650C" w:rsidRDefault="00B3650C" w:rsidP="00B3650C">
      <w:pPr>
        <w:pStyle w:val="BodyText"/>
        <w:spacing w:after="0"/>
        <w:jc w:val="both"/>
        <w:rPr>
          <w:rFonts w:ascii="Arial" w:hAnsi="Arial"/>
          <w:sz w:val="26"/>
          <w:szCs w:val="26"/>
        </w:rPr>
      </w:pPr>
    </w:p>
    <w:p w:rsidR="00B3650C" w:rsidRDefault="00B3650C" w:rsidP="00B3650C">
      <w:pPr>
        <w:pStyle w:val="BodyText"/>
        <w:spacing w:after="0"/>
        <w:jc w:val="both"/>
        <w:rPr>
          <w:rFonts w:ascii="Arial" w:hAnsi="Arial"/>
          <w:b/>
          <w:bCs/>
          <w:sz w:val="26"/>
          <w:szCs w:val="26"/>
        </w:rPr>
      </w:pPr>
      <w:r>
        <w:rPr>
          <w:rFonts w:ascii="Arial" w:hAnsi="Arial"/>
          <w:b/>
          <w:bCs/>
          <w:color w:val="C9211E"/>
          <w:sz w:val="26"/>
          <w:szCs w:val="26"/>
          <w:lang w:val="ro-RO"/>
        </w:rPr>
        <w:t xml:space="preserve">6. </w:t>
      </w:r>
      <w:r w:rsidR="00A07DDB">
        <w:rPr>
          <w:rFonts w:ascii="Arial" w:hAnsi="Arial"/>
          <w:b/>
          <w:bCs/>
          <w:color w:val="C9211E"/>
          <w:sz w:val="26"/>
          <w:szCs w:val="26"/>
        </w:rPr>
        <w:t>Compartiment</w:t>
      </w:r>
      <w:r>
        <w:rPr>
          <w:rFonts w:ascii="Arial" w:hAnsi="Arial"/>
          <w:b/>
          <w:bCs/>
          <w:color w:val="C9211E"/>
          <w:sz w:val="26"/>
          <w:szCs w:val="26"/>
        </w:rPr>
        <w:t xml:space="preserve"> relații cu publicul, resurse umană și asistență socială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Se subordonează Secretarului general al comunei.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Atribuții: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Asistență socială asigură soluționarea cererii de acordare a ajutorului social în termenul stabilit prin O.G. nr. 27/2002 privind reglementarea activității de soluționare a petițiilor, cu modificările și completările ulterioare, și Legea nr. 486/2003 pentru </w:t>
      </w:r>
      <w:r>
        <w:rPr>
          <w:rFonts w:ascii="Arial" w:hAnsi="Arial"/>
          <w:color w:val="000000"/>
          <w:sz w:val="26"/>
          <w:szCs w:val="26"/>
        </w:rPr>
        <w:lastRenderedPageBreak/>
        <w:t>aprobarea O.U.G. nr. 27/2003 privind procedura aprobării tacite. Îndrumă cetățenii cu privire la actele necesare și verifică documentația depusă;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-urmăreste periodic respectarea condițiilor legale pentru acordarea ajutorului social, conform Legii nr. 416/2001 privind venitul minim garantat,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efectuarea anchetelor sociale și a referatelor sociale dispuse de Primarul Comunei Merești;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-primește și verifică într</w:t>
      </w:r>
      <w:r>
        <w:rPr>
          <w:rFonts w:ascii="Arial" w:hAnsi="Arial"/>
          <w:color w:val="000000"/>
          <w:sz w:val="26"/>
          <w:szCs w:val="26"/>
          <w:lang w:val="ro-RO"/>
        </w:rPr>
        <w:t>unirea</w:t>
      </w:r>
      <w:r>
        <w:rPr>
          <w:rFonts w:ascii="Arial" w:hAnsi="Arial"/>
          <w:color w:val="000000"/>
          <w:sz w:val="26"/>
          <w:szCs w:val="26"/>
        </w:rPr>
        <w:t xml:space="preserve"> condițiilor legale de către cererile de ajutor de urgență;</w:t>
      </w:r>
      <w:r>
        <w:rPr>
          <w:rFonts w:ascii="Arial" w:hAnsi="Arial"/>
          <w:color w:val="000000"/>
          <w:sz w:val="26"/>
          <w:szCs w:val="26"/>
        </w:rPr>
        <w:br/>
        <w:t>întocmește statul de plată pentru ajutorul social;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-primește, verifică, soluționează și păstrează dosarele privind plata drepturilor salariale pentru asistenții personali ai persoanelor cu handicap, conform Normelor metodologice privind încadrarea, drepturile și obligațiile asistentului personal al persoanei cu handicap, aprobate prim H.G. nr. 427/2001,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ține la zi și păstrează în condiții de siguranță cărțile de muncă ale asistenților personali;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-eliberează adeverințe necesare beneficiarilor de ajutor social;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dosare pentru plata alocației de stat pentru copiii cu vârste cuprinse între 0-7 ani;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-realizează obiectivele necesare în domeniul prevenirii și combaterii violenței în familie, conform Legii nr. 217/2003, republicată, cu modificările și completările ulterioare;</w:t>
      </w:r>
      <w:r>
        <w:rPr>
          <w:rFonts w:ascii="Arial" w:hAnsi="Arial"/>
          <w:color w:val="000000"/>
          <w:sz w:val="26"/>
          <w:szCs w:val="26"/>
        </w:rPr>
        <w:br/>
        <w:t>-primește și soluționează cererile privind acordarea indemnizației de naștere;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dosare pentru plata ajutoarelor, potrivit Legii nr. 416/2001 privind venitul minim garantat,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dosare pentru acordarea ajutorului pentru încălzirea locuinței cu energie termică fumizată în sistem centralizat și gaze naturale, conform prevederilor O.U.G. nr. 81/2003, aprobată cu modificări prin Legea nr. 525/2003,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-primește, verifică, soluționează și păstrează dosarele privind plata drepturilor salariale pentru asistenții persoanelor vârstnice, în condițiile Legii nr. 17/2000, republicată, cu modificările și completările ulterioare;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-organizează și controlează activitatea stabilită prin hotărârile Consiliului local privind locurile subvenționate în cadrul programului de ocupare temporară a forței de muncă din rândul șomerilor, conform Legii nr. 76/2002, cu modificările și completările ulterioare.</w:t>
      </w: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lang w:val="ro-RO"/>
        </w:rPr>
        <w:t xml:space="preserve">Atribuții în domeniul </w:t>
      </w:r>
      <w:r>
        <w:rPr>
          <w:rFonts w:ascii="Arial" w:hAnsi="Arial"/>
          <w:color w:val="F10D0C"/>
          <w:sz w:val="26"/>
          <w:szCs w:val="26"/>
        </w:rPr>
        <w:t>Autoritate tutelară: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-întocmeşte dispoziţii pentru minori şi interzişi judecătoreşti la solicitarea notarilor publici;</w:t>
      </w:r>
      <w:r>
        <w:rPr>
          <w:rFonts w:ascii="Arial" w:hAnsi="Arial"/>
          <w:color w:val="000000"/>
          <w:sz w:val="26"/>
          <w:szCs w:val="26"/>
        </w:rPr>
        <w:br/>
        <w:t>-întocmeşte anchete psihosociale coform art. 229 al. 2 lit. b din Legea nr. 71/2011 pentru punerea în aplicare a Legii nr. 287/2009 privind Codul civil cu privire la:</w:t>
      </w:r>
      <w:r>
        <w:rPr>
          <w:rFonts w:ascii="Arial" w:hAnsi="Arial"/>
          <w:color w:val="000000"/>
          <w:sz w:val="26"/>
          <w:szCs w:val="26"/>
        </w:rPr>
        <w:br/>
        <w:t>exercitarea autorităţii părinteşti asupra minorilor la desfacerea căsătoriei sau în cazul anulării acesteia;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-modificarea măsurilor privitoare la drepturile şi obligaţiile personale şi patrimoniale dintre părinţi şi copii;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-exercitarea autorităţii părinteşti asupra minorilor din afara căsătoriei, care au filiaţia stabilită faţă de ambii părinţi;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-stabilirea locuinţei minorului în cazul în care părinţii nu locuiesc împreună şi nu au ajuns la un acord;</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-stabilirea obligaţiei de întreţinere şi a contribuţiei datorate de fiecare părinte minorului, în cazul în care părinţii nu se înţeleg în aceste privinţe.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-efectuează raport de anchetă psihosocială la solicitarea notarilor publici conform art. 375 Cod civil cu privire la: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-exercitarea autorităţii părinteşti de către părinţi;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-stabilirea locuinţei copiilor după divorţ;</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-modalitatea de păstrare a legăturilor personale de către părintele separat şi fiecare dintre copii;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-stabilirea contribuţiei părinţilor la cheltuielile de creştere, educare, învăţătură şi pregătire profesională a copiilor.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-consilierea cetăţenilor, în vederea întocmirii declaraţiilor prevăzute de noul Cod civil, ca de exemplu: declaraţie persoană curator, conform dispoziţiilor art. 113 Cod civil, declaraţie minor de 14 ani asistat la încheierea actului juridic, documentaţie necesară încuviinţării cumpărării/donaţiei unui bun pe numele minorului/interzisului;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-identificarea persoanelor propozabile pentru numire de către instanţa de tutelă în calitate de tutore/curator/membru în consiliul de familie, conform dispoziţiilor art. 118, 170, 125, 180 Cod civil;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-efectuarea verificărilor periodice în teren şi întocmirea de rapoarte pentru semnalarea cazurilor ce presupun intervenţia instanţei de tutelă, ca de exemplu: deces tutore, înlocuire tutore, însuşirea de bunuri ale minorului de către tutore/părinte, administrare necorespunzătoare a bunurilor minorului sau alte cazuri care se încadrează în „fapte păgubitoare pentru minor”, conform dispoziţiilor art. 155 Cod civil;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-întocmirea inventarului bunurilor minorului/interzisului judecătoresc, conform dispoziţiilor art. 140 Cod civil, în calitate de delegat al instanţei de tutelă;</w:t>
      </w:r>
      <w:r>
        <w:rPr>
          <w:rFonts w:ascii="Arial" w:hAnsi="Arial"/>
          <w:color w:val="000000"/>
          <w:sz w:val="26"/>
          <w:szCs w:val="26"/>
        </w:rPr>
        <w:br/>
        <w:t>efectuarea anchetei privind situaţia, dacă actul corespunde nevoii minorului sau dacă prezintă un folos neîndoielnic pentru minor, conform dispoziţiilor 145 Cod civil;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-efectuarea de verificări pe teren pentru realizarea controlului efectiv şi continuu asupra modului în care tutorele şi consiliul de familie îşi îndeplinesc atribuţiile cu privire la minor şi bunurile acestuia, prevăzut de art. 151 noul Cod civil şi sesizarea instanţei de tutelă în cazurile prevăzute de art. 163 Cod civil pentru aplicarea amenzii civile;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-consilierea tutorilor privind darea de seamă anuală, convocarea tutorilor în faţa instanţei de tutelă prin deplasări la domiciliu, adrese, inclusiv prin organele de poliţie;</w:t>
      </w:r>
      <w:r>
        <w:rPr>
          <w:rFonts w:ascii="Arial" w:hAnsi="Arial"/>
          <w:color w:val="000000"/>
          <w:sz w:val="26"/>
          <w:szCs w:val="26"/>
        </w:rPr>
        <w:br/>
        <w:t>consilierea tutorilor privind darea de seamă generală, convocarea tutorilor în faţa instanţelor de tutelă prin deplasări la domiciliu, adrese, inclusiv prin organele de poliţie.</w:t>
      </w:r>
      <w:r>
        <w:rPr>
          <w:rFonts w:ascii="Arial" w:hAnsi="Arial"/>
          <w:color w:val="000000"/>
          <w:sz w:val="26"/>
          <w:szCs w:val="26"/>
        </w:rPr>
        <w:br/>
        <w:t xml:space="preserve">-efectuează anchete sociale la solicitarea instanţei de judecată, în vederea instituirii </w:t>
      </w:r>
      <w:r>
        <w:rPr>
          <w:rFonts w:ascii="Arial" w:hAnsi="Arial"/>
          <w:color w:val="000000"/>
          <w:sz w:val="26"/>
          <w:szCs w:val="26"/>
        </w:rPr>
        <w:lastRenderedPageBreak/>
        <w:t>tutelei pentru minori atunci când ambii părinţi sunt, după caz, decedaţi, necunoscuţi, decăzuţi din exerciţiul drepturilor pãrinteşti sau li s-a aplicat pedeapsa penalã a interzicerii drepturilor pãrinteşti, puşi sub interdicţie judecătorească, dispăruţi ori declaraţi judecătoreşte morţi, precum şi în cazul în care, la încetarea adopţiei, instanţa hotărăşte că este în interesul minorului instituirea unei tutele;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-efectuează anchete sociale la solicitarea instanţei judecătoreşti, pentru a se stabili dacă o persoană îndeplineşte condiţiile pentru a putea fi numită tutore pentru bolnavul a cărui punere sub interdicţie a fost solicitată în instanţă;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-efectuează anchete sociale la solicitarea instanţei de judecată la domiciliul condamnaţilor pentru a constata situaţia familială a acestora, întrucât au solicitat întreruperea executării pedepsei;</w:t>
      </w:r>
    </w:p>
    <w:p w:rsidR="00B3650C" w:rsidRDefault="00B3650C" w:rsidP="00B3650C">
      <w:pPr>
        <w:pStyle w:val="BodyText"/>
        <w:spacing w:after="0"/>
        <w:jc w:val="both"/>
        <w:rPr>
          <w:rFonts w:ascii="Arial" w:hAnsi="Arial"/>
          <w:sz w:val="26"/>
          <w:szCs w:val="26"/>
        </w:rPr>
      </w:pPr>
      <w:r>
        <w:rPr>
          <w:rFonts w:ascii="Arial" w:hAnsi="Arial"/>
          <w:color w:val="000000"/>
          <w:sz w:val="26"/>
          <w:szCs w:val="26"/>
          <w:lang w:val="ro-RO"/>
        </w:rPr>
        <w:t>-e</w:t>
      </w:r>
      <w:r>
        <w:rPr>
          <w:rFonts w:ascii="Arial" w:hAnsi="Arial"/>
          <w:color w:val="000000"/>
          <w:sz w:val="26"/>
          <w:szCs w:val="26"/>
        </w:rPr>
        <w:t>fectuează anchete sociale la domiciliul interzişilor judecătoreşti care sunt instituţionalizaţi în vederea reintegrării acestora în familie;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-îndeplineşte orice alte atribuţii date de către şeful ierarhic superior, care, prin natura lor, sunt de competenţa sau se încadrează în obiectul şi atribuţiile serviciului.</w:t>
      </w:r>
    </w:p>
    <w:p w:rsidR="00B3650C" w:rsidRDefault="00B3650C" w:rsidP="00B3650C">
      <w:pPr>
        <w:pStyle w:val="BodyText"/>
        <w:spacing w:after="0"/>
        <w:jc w:val="both"/>
        <w:rPr>
          <w:rFonts w:ascii="Arial" w:hAnsi="Arial"/>
          <w:color w:val="000000"/>
          <w:sz w:val="26"/>
          <w:szCs w:val="26"/>
        </w:rPr>
      </w:pPr>
    </w:p>
    <w:p w:rsidR="00B3650C" w:rsidRDefault="00B3650C" w:rsidP="00B3650C">
      <w:pPr>
        <w:pStyle w:val="BodyText"/>
        <w:spacing w:after="0"/>
        <w:jc w:val="both"/>
      </w:pPr>
      <w:r>
        <w:rPr>
          <w:rFonts w:ascii="Arial" w:hAnsi="Arial"/>
          <w:color w:val="C9211E"/>
          <w:sz w:val="26"/>
          <w:szCs w:val="26"/>
        </w:rPr>
        <w:t>Atribuții în domeniul de stare civila</w:t>
      </w:r>
    </w:p>
    <w:p w:rsidR="00B3650C" w:rsidRDefault="00B3650C" w:rsidP="00B3650C">
      <w:pPr>
        <w:pStyle w:val="BodyText"/>
        <w:spacing w:after="0"/>
        <w:jc w:val="both"/>
      </w:pPr>
      <w:r>
        <w:rPr>
          <w:rStyle w:val="Hangslyozs"/>
          <w:rFonts w:ascii="Arial" w:hAnsi="Arial"/>
          <w:color w:val="000000"/>
          <w:sz w:val="26"/>
          <w:szCs w:val="26"/>
        </w:rPr>
        <w:t xml:space="preserve"> Secretarul general </w:t>
      </w:r>
      <w:r>
        <w:rPr>
          <w:rFonts w:ascii="Arial" w:hAnsi="Arial"/>
          <w:color w:val="000000"/>
          <w:sz w:val="26"/>
          <w:szCs w:val="26"/>
        </w:rPr>
        <w:t xml:space="preserve">îndeplineşte atribuţii de ofiţer de stare civilă, care au fost delegate de către primar. </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lang w:val="ro-RO"/>
        </w:rPr>
        <w:t>Atribuții st</w:t>
      </w:r>
      <w:r>
        <w:rPr>
          <w:rFonts w:ascii="Arial" w:hAnsi="Arial"/>
          <w:color w:val="000000"/>
          <w:sz w:val="26"/>
          <w:szCs w:val="26"/>
        </w:rPr>
        <w:t>are civilă: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-întocmește, la cerere sau din oficiu, potrivit legii, acte de naștere, căsătorie sau deces, în dublu exemplar, și eliberează persoanelor fizice îndreptățite certificate doveditoare privind actele și faptele de stare civilă înregistrate;</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-înscriu mențiuni pe marginea actelor de stare civilă aflate în păstrare și trimit comunicări de mențiuni pentru înscriere în registrele de stare civilă – exemplarul I sau, după caz, exemplarul II, în condițiile metodologiei;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-eliberează gratuit, la cererea autorităților publice, extrase pentru uzul oficial de pe actele de stare civilă, precum și fotocopii ale documentelor aflate în arhiva proprie, cu respectarea prevederilor Legii nr. 16/1996, cu modificările și completările ulterioare, precum și ale Regulamentului (UE) 2016/679;</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-eliberează la cererea persoanelor fizice dovezi privind înregistrarea unui act de stare civilă, potrivit modelului prevăzut în anexa 9, dovezile cuprinzând, după caz, precizări referitoare la mențiunile existente pe marginea actului de stare civilă;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 xml:space="preserve">-trimit structurilor de evidență din cadrul SPCLEP, la care este arondată unitatea administrativ-teritorială, în termen de 10 zile de la data întocmirii actului de stare civilă sau a modificărilor intervenite în statutul civil, comunicări nominale pentru născuții vii, cetățeni români, ori cu privire la modificările intervenite în statutul civil al cetățenilor români; actele de identitate ale persoanelor decedate ori declarațiile din care rezultă că persoanele decedate nu au avut act de identitate se trimit la structura de evidență a persoanelor din cadrul SPCLEP de la </w:t>
      </w:r>
      <w:r>
        <w:rPr>
          <w:rFonts w:ascii="Arial" w:hAnsi="Arial"/>
          <w:color w:val="000000"/>
          <w:sz w:val="26"/>
          <w:szCs w:val="26"/>
          <w:lang w:val="ro-RO"/>
        </w:rPr>
        <w:t>u</w:t>
      </w:r>
      <w:r>
        <w:rPr>
          <w:rFonts w:ascii="Arial" w:hAnsi="Arial"/>
          <w:color w:val="000000"/>
          <w:sz w:val="26"/>
          <w:szCs w:val="26"/>
        </w:rPr>
        <w:t>ltimul loc de domiciliu;</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-trimit centrelor militare până la data de 5 a lunii următoare înregistrării decesului, documentul de evidență militară aflat asupra cetățenilor incorporabili sau recruților;</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lastRenderedPageBreak/>
        <w:t>-trimit structurilor de stare civilă din cadrul SPCLEP la care este arondată unitatea administrativ-teritorială, până la data de 5 a lunii următoare, certificatele anulate la completare;</w:t>
      </w:r>
      <w:r>
        <w:rPr>
          <w:rFonts w:ascii="Arial" w:hAnsi="Arial"/>
          <w:color w:val="000000"/>
          <w:sz w:val="26"/>
          <w:szCs w:val="26"/>
        </w:rPr>
        <w:br/>
        <w:t>-întocmesc buletine statistice de naștere, căsătorie sau deces în conformitate cu normele INS pe care le trimit, până la data de 5 a lunii următoare înregistrării la Direcția Județeană de Statistică;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-dispun măsurile necesare păstrării registrelor și certificatelor de stare civilă, în condiții care să asigure evitarea deteriorării sau dispariției acestora și asigură spațiul necesar destinat desfășurării activităților de stare civilă;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-atribuie codurile numerice personale CNP, din listele de coduri precalculate, pe care le păstrează și le arhivează în condiții de deplină securitate;</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-propun necesarul de registre, certificate de stare civilă, formulare, imprimate auxiliare și cerneală specială, pentru anul următor, și îl comunică anual structurii de stare civilă din cadrul SPCJEP;</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-reconstituie registrele de stare civilă pierdute ori distruse parțial sau total, prin copierea textului din exemplarul existent, certificând exactitatea datelor înscrise prin semnare și aplicarea sigiliului și parafei;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-primesc cererile de schimbare a numelui pe cale administrativă și documentele prezentate în motivare, pentru a fi transmise spre verificare SPCLEP/DJEP;</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-primesc cererile de înscriere mențiuni cu privire la modificările intervenite în străinătate, în statutul civil al persoanei, determinate de divorț, adopție, schimbare de nume și/sau prenume, precum și documentele ce susțin cererile respective, pe care le înaintează DEPABD, în vederea avizării înscrierii mențiunilor corespunzătoare sau, după caz, a emiterii aprobării;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-primesc cererile de transcriere a certificatelor și extraselor de stare civilă procurate din străinătate, însoțite de actele ce le susțin, întocmesc referatul cu propunerile de aprobare sau respingere a cererii de transcriere, pe care le înaintează, împreună cu întreaga documentație, în vederea avizării prealabile de SPCJEP în coordonarea cărora se află;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-primesc cererile de rectificare a actelor de stare civilă și efectuează verificări pentru stabilirea cu exactitate a erorilor depistate în cuprinsul actelor de stare civilă sau a mențiunilor înscrise pe acestea, întocmesc documentația și referatul cu propunere de aprobare sau respingere și le înaintează SPCJEP, pentru aviz prealabil, în vederea emiterii dispoziției de aprobare/respingere de rectificare de către Primarul UAT;</w:t>
      </w:r>
      <w:r>
        <w:rPr>
          <w:rFonts w:ascii="Arial" w:hAnsi="Arial"/>
          <w:color w:val="000000"/>
          <w:sz w:val="26"/>
          <w:szCs w:val="26"/>
        </w:rPr>
        <w:br/>
        <w:t>primesc cererile de reconstituire și întocmire ulterioară a actelor de stare civilă, întocmesc documentația și referatul prin care se propune primarului UAT emiterea dispoziției de aprobare sau respingere, cu avizul prealabil al SPCJEP;</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-înaintează SPCJEP exemplarul II al registrelor de stare civilă, în termen de 30 de zile de la data când toate filele din registru au fost completate, după ce au fost operate toate mențiunile din registrul de stare civilă – exemplarul 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sesizează imediat SPCJEP/DGEPM București – DSC, în cazul pierderii sau furtului unor documente de stare civilă cu regim special;</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lastRenderedPageBreak/>
        <w:t>-eliberează, la cererea persoanelor fizice îndreptățite, certificate care să ateste componența familiei, necesare reîntregirii familiei aflate în străinătate;</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-efectuează verificările necesare avizării cererilor de reconstituire și de întocmire ulterioară a actelor de stare civilă pentru cetățenii români și persoanele fără cetățenie domiciliate în România;</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-efectuează verificări și întocmesc referate cu propuneri în vederea avizării de către SPCJEP, a cererilor de transcriere a certificatelor/extraselor de stare civilă eliberate de autoritățile străine, precum și a cererilor de rectificare a actelor de stare civilă;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w:t>
      </w:r>
      <w:r>
        <w:rPr>
          <w:rFonts w:ascii="Arial" w:hAnsi="Arial"/>
          <w:color w:val="000000"/>
          <w:sz w:val="26"/>
          <w:szCs w:val="26"/>
          <w:lang w:val="ro-RO"/>
        </w:rPr>
        <w:t>e</w:t>
      </w:r>
      <w:r>
        <w:rPr>
          <w:rFonts w:ascii="Arial" w:hAnsi="Arial"/>
          <w:color w:val="000000"/>
          <w:sz w:val="26"/>
          <w:szCs w:val="26"/>
        </w:rPr>
        <w:t>fectuează verificări și întocmesc referate cu propuneri în dosarele având drept obiect anularea, completarea, modificarea pe cale judecătorească a actelor de stare civilă și a mențiunilor existente pe marginea acestora, declararea judecătorească a dispariției și a morții unei persoane, precum și înregistrarea tardivă a nașterii;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-înscriu în registrele de stare civilă, de îndată, mențiunile privind dobândirea, redobândirea sau renunțarea la cetățenia română, în baza comunicărilor primite de la DEPABD, prin structura de stare civilă din cadrul SPCJEP;</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-efectuează verificări cu privire la cererile de schimbare a numelui pe cale administrativă;</w:t>
      </w:r>
      <w:r>
        <w:rPr>
          <w:rFonts w:ascii="Arial" w:hAnsi="Arial"/>
          <w:color w:val="000000"/>
          <w:sz w:val="26"/>
          <w:szCs w:val="26"/>
        </w:rPr>
        <w:br/>
        <w:t>-colaborează cu direcțiile de sănătate județene și cu maternitățile pentru prevenirea cazurilor de internare a gravidelor fără acte de identitate asupra lor sau a căror identitate nu este cunoscută și a cazurilor de părăsire a copiilor nou-născuți și neînregistrați la starea civilă;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-colaborează cu unitățile sanitare, Direcția Generală de Asistență Socială și Protecția Copilului, reprezentanții serviciului public de asistență socială și unitățile de poliție, după caz, pentru cunoașterea permanentă a situației numerice și nominale a persoanelor cu situație neclară pe linie de stare civilă și de evidență a persoanelor, a demersurilor ce se fac pentru punerea acestora în legalitate, până la rezolvarea fiecărui caz în parte, precum și pentru clarificarea situației persoanelor/cadavrelor cu identitate necunoscută;</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-transmit lunar la SPCJEP situația indicatorilor specifici;</w:t>
      </w:r>
    </w:p>
    <w:p w:rsidR="00B3650C" w:rsidRDefault="00B3650C" w:rsidP="00B3650C">
      <w:pPr>
        <w:pStyle w:val="BodyText"/>
        <w:spacing w:after="0"/>
        <w:jc w:val="both"/>
        <w:rPr>
          <w:rFonts w:ascii="Arial" w:hAnsi="Arial"/>
          <w:color w:val="000000"/>
          <w:sz w:val="26"/>
          <w:szCs w:val="26"/>
        </w:rPr>
      </w:pPr>
      <w:r>
        <w:rPr>
          <w:rFonts w:ascii="Arial" w:hAnsi="Arial"/>
          <w:color w:val="000000"/>
          <w:sz w:val="26"/>
          <w:szCs w:val="26"/>
        </w:rPr>
        <w:t>-transmit semestrial la SPCJEP situația căsătoriilor mixte.</w:t>
      </w: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rPr>
        <w:t>Relații cu publicul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-stabilirea modului în care se desfășoară activitățile specifice registraturii;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-asigurarea activității de relații publice;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-asigurarea simplificării accesului cetățenilor la serviciile publice;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-asigurarea integrității și transparenței în domeniul informațiilor de interes public;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-oferă informații cetățenilor cu privire la activitatea primăriei și consiliului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-oferă informații cetățenilor privind modalitatea de a obține documente (certificate, autorizații, avize, adeverințe, etc), care intră în sfera de competență a Consiliului local și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 limitele create de relațiile stabilite cu alte instituții publice și organizații neguvernamentale oferă informații ce vizează comunitatea;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-desfășoară activități de primire, evidență și urmărire a rezolvării petițiilor, conform Ordonanței Guvernului nr. 27/2002 privind reglementarea activității de soluționare a petițiilor, aprobată cu modificări prin Legea nr. 233/2002.</w:t>
      </w: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rPr>
        <w:t>Comunicare și Informare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-realizarea unei comunicări și cooperări eficiente între cetățean și administrația publică locală;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-creșterea calității serviciilor oferite privind soluționarea petițiilor și audiențelor, astfel încât să satisfacă nevoile cetățenilor.</w:t>
      </w: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rPr>
        <w:t>Resurse umane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-colaborează cu compartimentele de specialitate din cadrul Primăriei în vederea întocmirii proiectelor de hotărâri privind organigrama, statul de funcții, statul de personal și fișele de evaluare a posturilor;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-colaborează cu Agenția Națională a Funcționarilor Publici în vederea transmiterii datelor personale ale funcționarilor publici, precum și funcțiile publice vacante sau modificările intervenite în situația funcționarilor publici;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-ține evidența cursurilor de perfecționare la care participă angajații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la solicitarea primarului, statistici, sinteze, analize și informări referitoare la actele administrative ce țin de resursele umane;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elaborarea strategiei și politicii de resurse umane pe funcții publice, funcții de specialitate și meserii pentru serviciile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si urmărește integrarea noilor angajați, efectuează controlul respectării disciplinei muncii;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crearea băncii de date privind evidența personalului, atât a funcționarilor publici, cât și a personalului contractual;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implementarea și aplicarea statutului funcționarilor publici;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-efectuează operațiunile privind încadrarea, redistribuirea, detașarea, pensionarea, încetarea contractului de muncă și sancționarea disciplinară, atât a funcționarilor publici, cât și a personalului contractual;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-fundamentează cheltuielile de personal și transmite Compartimentului contabilitate fondul de salarii necesar pentru înscrierea acestuia în bugetul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-urmărește întocmirea fișelor posturilor pentru funcționarii publici și personalul contractual din cadrul Primăriei și asigură gestionarea acestora;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-îndeplinește formalitățile necesare pentru încheierea, modificarea, suspendarea sau încetarea contractelor de muncă și completează REVISAL, în conformitate cu prevederile Codului muncii și ale altor acte normative specifice;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dosare de pensie pentru limită de vârstă și vechime, precum și pentru pensionarea pe motiv de boală și le transmite în timp util;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-controlează prezența la serviciu a salariaților Primăriei și face propuneri de sancționare disciplinară a celor vinovați;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la sfârșitul anului în curs planificarea concediilor de odihnă pentru anul următor, în colaborare cu celelalte servicii și urmărește efectuarea acestora conform planificării;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-asigură întocmirea și gestionarea fișelor de evaluare a posturilor pentru funcționarii publici și personalul contractual din Primărie;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dările de seamă statistice din domeniul său de activitate și le transmite instituțiilor interesate;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-întocmește statul de personal în baza statului de funcții aprobat;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-asigură aplicarea sistemului de salarizare în vigoare, completat cu actele normative ce apar pe parcurs, în concordanță cu structura organizatorică și numărul de posturi aprobat de Consiliul local;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-răspunde de organizarea examenelor și concursurilor pentru încadrarea în muncă și avansarea în grade, trepte superioare sau funcții de conducere, precum și pentru verificarea îndeplinirii condițiilor de angajare, pregătire și avansare;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-conduce la zi registrul de evidență a persoanelor împuternicite de Primarul comunei să constate si să aplice sancțiuni contravenționale, precum și a legitimațiilor întocmite și eliberate în acest scop;</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-îndeplinește orice alte atribuții date în sarcina sa de către primar.</w:t>
      </w:r>
    </w:p>
    <w:p w:rsidR="00B3650C" w:rsidRDefault="00B3650C" w:rsidP="00B3650C">
      <w:pPr>
        <w:pStyle w:val="BodyText"/>
        <w:spacing w:after="0"/>
        <w:jc w:val="both"/>
        <w:rPr>
          <w:rFonts w:ascii="Arial" w:hAnsi="Arial"/>
          <w:color w:val="F10D0C"/>
          <w:sz w:val="26"/>
          <w:szCs w:val="26"/>
        </w:rPr>
      </w:pPr>
      <w:r>
        <w:rPr>
          <w:rFonts w:ascii="Arial" w:hAnsi="Arial"/>
          <w:color w:val="F10D0C"/>
          <w:sz w:val="26"/>
          <w:szCs w:val="26"/>
        </w:rPr>
        <w:t>Consilier etic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-actualizarea periodică a Codului de conduită al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-aducerea la cunoștință a Codului de conduită către toate structurile Primăriei;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-monitorizarea modului de aplicare şi respectare a principiilor şi normelor de conduită de către funcţionarii publici şi întocmirea de rapoarte şi analize cu privire la acestea;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-desfășurarea activității de consiliere etică, pe baza solicitării scrise a funcţionarilor publici sau la iniţiativa sa atunci când funcţionarul public nu i se adresează cu o solicitare, însă din conduita adoptată rezultă nevoia de ameliorare a comportamentului acestuia;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-elaborarea de analize privind cauzele, riscurile şi vulnerabilităţile care se manifestă în activitatea funcţionarilor publici şi care ar putea determina o încălcare a principiilor şi normelor de conduită, pe care le înaintează Primarului, şi propunerea de măsuri pentru înlăturarea cauzelor, diminuarea riscurilor şi a vulnerabilităţilor;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-organizarea de sesiuni de informare a funcţionarilor publici cu privire la normele de etică, modificări ale cadrului normativ în domeniul eticii şi integrităţii sau care instituie obligaţii în legătură cu respectarea drepturilor cetăţenilor în relaţia cu administraţia publică sau Primăria;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-semnalarea de practici sau proceduri instituţionale care ar putea conduce la încălcarea principiilor şi normelor de conduită în activitatea funcţionarilor publici;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-analizarea sesizărilor şi reclamaţiilor formulate de cetăţeni şi de ceilalţi beneficiari ai activităţii Primăriei cu privire la comportamentul personalului care asigură relaţia directă cu cetăţenii şi formularea de recomandări cu caracter general, fără a interveni în activitatea comisiilor de disciplină;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-adresarea în mod direct de întrebări sau aplicarea de chestionare cetăţenilor şi beneficiarilor direcţi ai activităţii Primăriei cu privire la comportamentul personalului care asigură relaţia cu publicul, precum şi cu privire la opinia acestora despre calitatea serviciilor oferite de Primărie;</w:t>
      </w:r>
    </w:p>
    <w:p w:rsidR="00B3650C" w:rsidRDefault="00B3650C" w:rsidP="00B3650C">
      <w:pPr>
        <w:pStyle w:val="BodyText"/>
        <w:spacing w:after="0"/>
        <w:jc w:val="both"/>
        <w:rPr>
          <w:rFonts w:ascii="Arial" w:hAnsi="Arial"/>
          <w:bCs/>
          <w:color w:val="000000"/>
          <w:sz w:val="26"/>
          <w:szCs w:val="26"/>
        </w:rPr>
      </w:pPr>
      <w:r>
        <w:rPr>
          <w:rFonts w:ascii="Arial" w:hAnsi="Arial"/>
          <w:bCs/>
          <w:color w:val="000000"/>
          <w:sz w:val="26"/>
          <w:szCs w:val="26"/>
        </w:rPr>
        <w:lastRenderedPageBreak/>
        <w:t>-îndeplinirea oricăror atribuții încredințate de conducerea Primăriei, în conformitate cu legislația în vigoare, în legătură cu asigurarea respectării Codului de conduită în cadrul instituției.</w:t>
      </w:r>
    </w:p>
    <w:p w:rsidR="00BA6B9A" w:rsidRPr="00BA6B9A" w:rsidRDefault="00BA6B9A" w:rsidP="00B3650C">
      <w:pPr>
        <w:pStyle w:val="BodyText"/>
        <w:spacing w:after="0"/>
        <w:jc w:val="both"/>
        <w:rPr>
          <w:rFonts w:ascii="Arial" w:hAnsi="Arial" w:cs="Arial"/>
          <w:b/>
          <w:sz w:val="26"/>
          <w:szCs w:val="26"/>
        </w:rPr>
      </w:pPr>
      <w:r w:rsidRPr="00BA6B9A">
        <w:rPr>
          <w:rFonts w:ascii="Arial" w:hAnsi="Arial" w:cs="Arial"/>
          <w:b/>
          <w:bCs/>
          <w:color w:val="000000"/>
          <w:sz w:val="26"/>
          <w:szCs w:val="26"/>
        </w:rPr>
        <w:t>Compartiment cultură, sport, activitate pentru tineret</w:t>
      </w:r>
    </w:p>
    <w:p w:rsidR="00A07DDB" w:rsidRP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planificarea anuală a Programului de Cultură;</w:t>
      </w:r>
    </w:p>
    <w:p w:rsidR="00A07DDB" w:rsidRP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-elabor</w:t>
      </w:r>
      <w:r w:rsidR="00A07DDB" w:rsidRPr="00BA6B9A">
        <w:rPr>
          <w:rFonts w:ascii="Arial" w:hAnsi="Arial" w:cs="Arial"/>
          <w:kern w:val="0"/>
          <w:sz w:val="26"/>
          <w:szCs w:val="26"/>
          <w:lang w:val="en-US" w:eastAsia="en-US" w:bidi="ar-SA"/>
        </w:rPr>
        <w:t>a</w:t>
      </w:r>
      <w:r>
        <w:rPr>
          <w:rFonts w:ascii="Arial" w:hAnsi="Arial" w:cs="Arial"/>
          <w:kern w:val="0"/>
          <w:sz w:val="26"/>
          <w:szCs w:val="26"/>
          <w:lang w:val="en-US" w:eastAsia="en-US" w:bidi="ar-SA"/>
        </w:rPr>
        <w:t>rea</w:t>
      </w:r>
      <w:r w:rsidR="00A07DDB" w:rsidRPr="00BA6B9A">
        <w:rPr>
          <w:rFonts w:ascii="Arial" w:hAnsi="Arial" w:cs="Arial"/>
          <w:kern w:val="0"/>
          <w:sz w:val="26"/>
          <w:szCs w:val="26"/>
          <w:lang w:val="en-US" w:eastAsia="en-US" w:bidi="ar-SA"/>
        </w:rPr>
        <w:t xml:space="preserve"> strategii privind promovarea economiei, turismului, culturii, sportului și învățământului;</w:t>
      </w:r>
    </w:p>
    <w:p w:rsidR="00A07DDB" w:rsidRP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asigur</w:t>
      </w:r>
      <w:r>
        <w:rPr>
          <w:rFonts w:ascii="Arial" w:hAnsi="Arial" w:cs="Arial"/>
          <w:kern w:val="0"/>
          <w:sz w:val="26"/>
          <w:szCs w:val="26"/>
          <w:lang w:val="en-US" w:eastAsia="en-US" w:bidi="ar-SA"/>
        </w:rPr>
        <w:t>area întocmirii</w:t>
      </w:r>
      <w:r w:rsidR="00A07DDB" w:rsidRPr="00BA6B9A">
        <w:rPr>
          <w:rFonts w:ascii="Arial" w:hAnsi="Arial" w:cs="Arial"/>
          <w:kern w:val="0"/>
          <w:sz w:val="26"/>
          <w:szCs w:val="26"/>
          <w:lang w:val="en-US" w:eastAsia="en-US" w:bidi="ar-SA"/>
        </w:rPr>
        <w:t xml:space="preserve"> calendarelor manifestărilor culturale, de tineret, științifice, religioase și sportive ce se desfășoară în </w:t>
      </w:r>
      <w:r>
        <w:rPr>
          <w:rFonts w:ascii="Arial" w:hAnsi="Arial" w:cs="Arial"/>
          <w:kern w:val="0"/>
          <w:sz w:val="26"/>
          <w:szCs w:val="26"/>
          <w:lang w:val="en-US" w:eastAsia="en-US" w:bidi="ar-SA"/>
        </w:rPr>
        <w:t>comună</w:t>
      </w:r>
      <w:r w:rsidR="00A07DDB" w:rsidRPr="00BA6B9A">
        <w:rPr>
          <w:rFonts w:ascii="Arial" w:hAnsi="Arial" w:cs="Arial"/>
          <w:kern w:val="0"/>
          <w:sz w:val="26"/>
          <w:szCs w:val="26"/>
          <w:lang w:val="en-US" w:eastAsia="en-US" w:bidi="ar-SA"/>
        </w:rPr>
        <w:t>, indiferent în organizarea cărei instituții au loc, aducându-și contribuția la buna desfășurare a lor;</w:t>
      </w:r>
    </w:p>
    <w:p w:rsid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iniți</w:t>
      </w:r>
      <w:r>
        <w:rPr>
          <w:rFonts w:ascii="Arial" w:hAnsi="Arial" w:cs="Arial"/>
          <w:kern w:val="0"/>
          <w:sz w:val="26"/>
          <w:szCs w:val="26"/>
          <w:lang w:val="en-US" w:eastAsia="en-US" w:bidi="ar-SA"/>
        </w:rPr>
        <w:t xml:space="preserve">erea </w:t>
      </w:r>
      <w:r w:rsidR="00A07DDB" w:rsidRPr="00BA6B9A">
        <w:rPr>
          <w:rFonts w:ascii="Arial" w:hAnsi="Arial" w:cs="Arial"/>
          <w:kern w:val="0"/>
          <w:sz w:val="26"/>
          <w:szCs w:val="26"/>
          <w:lang w:val="en-US" w:eastAsia="en-US" w:bidi="ar-SA"/>
        </w:rPr>
        <w:t>ș</w:t>
      </w:r>
      <w:r>
        <w:rPr>
          <w:rFonts w:ascii="Arial" w:hAnsi="Arial" w:cs="Arial"/>
          <w:kern w:val="0"/>
          <w:sz w:val="26"/>
          <w:szCs w:val="26"/>
          <w:lang w:val="en-US" w:eastAsia="en-US" w:bidi="ar-SA"/>
        </w:rPr>
        <w:t>i organizarea</w:t>
      </w:r>
      <w:r w:rsidR="00A07DDB" w:rsidRPr="00BA6B9A">
        <w:rPr>
          <w:rFonts w:ascii="Arial" w:hAnsi="Arial" w:cs="Arial"/>
          <w:kern w:val="0"/>
          <w:sz w:val="26"/>
          <w:szCs w:val="26"/>
          <w:lang w:val="en-US" w:eastAsia="en-US" w:bidi="ar-SA"/>
        </w:rPr>
        <w:t xml:space="preserve"> festivaluri, târguri și expoziții, </w:t>
      </w:r>
    </w:p>
    <w:p w:rsidR="00A07DDB" w:rsidRP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-întocmirea</w:t>
      </w:r>
      <w:r w:rsidR="00A07DDB" w:rsidRPr="00BA6B9A">
        <w:rPr>
          <w:rFonts w:ascii="Arial" w:hAnsi="Arial" w:cs="Arial"/>
          <w:kern w:val="0"/>
          <w:sz w:val="26"/>
          <w:szCs w:val="26"/>
          <w:lang w:val="en-US" w:eastAsia="en-US" w:bidi="ar-SA"/>
        </w:rPr>
        <w:t xml:space="preserve"> documente necesare pentru fiecare manifestare/acțiune care urmează a fi desfășurată și </w:t>
      </w:r>
      <w:r>
        <w:rPr>
          <w:rFonts w:ascii="Arial" w:hAnsi="Arial" w:cs="Arial"/>
          <w:kern w:val="0"/>
          <w:sz w:val="26"/>
          <w:szCs w:val="26"/>
          <w:lang w:val="en-US" w:eastAsia="en-US" w:bidi="ar-SA"/>
        </w:rPr>
        <w:t>pe care</w:t>
      </w:r>
      <w:r w:rsidR="00A07DDB" w:rsidRPr="00BA6B9A">
        <w:rPr>
          <w:rFonts w:ascii="Arial" w:hAnsi="Arial" w:cs="Arial"/>
          <w:kern w:val="0"/>
          <w:sz w:val="26"/>
          <w:szCs w:val="26"/>
          <w:lang w:val="en-US" w:eastAsia="en-US" w:bidi="ar-SA"/>
        </w:rPr>
        <w:t xml:space="preserve"> Primarul</w:t>
      </w:r>
      <w:r>
        <w:rPr>
          <w:rFonts w:ascii="Arial" w:hAnsi="Arial" w:cs="Arial"/>
          <w:kern w:val="0"/>
          <w:sz w:val="26"/>
          <w:szCs w:val="26"/>
          <w:lang w:val="en-US" w:eastAsia="en-US" w:bidi="ar-SA"/>
        </w:rPr>
        <w:t xml:space="preserve"> s</w:t>
      </w:r>
      <w:r w:rsidR="00A07DDB" w:rsidRPr="00BA6B9A">
        <w:rPr>
          <w:rFonts w:ascii="Arial" w:hAnsi="Arial" w:cs="Arial"/>
          <w:kern w:val="0"/>
          <w:sz w:val="26"/>
          <w:szCs w:val="26"/>
          <w:lang w:val="en-US" w:eastAsia="en-US" w:bidi="ar-SA"/>
        </w:rPr>
        <w:t>e aprob</w:t>
      </w:r>
      <w:r>
        <w:rPr>
          <w:rFonts w:ascii="Arial" w:hAnsi="Arial" w:cs="Arial"/>
          <w:kern w:val="0"/>
          <w:sz w:val="26"/>
          <w:szCs w:val="26"/>
          <w:lang w:val="en-US" w:eastAsia="en-US" w:bidi="ar-SA"/>
        </w:rPr>
        <w:t>ă</w:t>
      </w:r>
      <w:r w:rsidR="00A07DDB" w:rsidRPr="00BA6B9A">
        <w:rPr>
          <w:rFonts w:ascii="Arial" w:hAnsi="Arial" w:cs="Arial"/>
          <w:kern w:val="0"/>
          <w:sz w:val="26"/>
          <w:szCs w:val="26"/>
          <w:lang w:val="en-US" w:eastAsia="en-US" w:bidi="ar-SA"/>
        </w:rPr>
        <w:t xml:space="preserve"> /aviz</w:t>
      </w:r>
      <w:r>
        <w:rPr>
          <w:rFonts w:ascii="Arial" w:hAnsi="Arial" w:cs="Arial"/>
          <w:kern w:val="0"/>
          <w:sz w:val="26"/>
          <w:szCs w:val="26"/>
          <w:lang w:val="en-US" w:eastAsia="en-US" w:bidi="ar-SA"/>
        </w:rPr>
        <w:t>ă</w:t>
      </w:r>
      <w:r w:rsidR="00A07DDB" w:rsidRPr="00BA6B9A">
        <w:rPr>
          <w:rFonts w:ascii="Arial" w:hAnsi="Arial" w:cs="Arial"/>
          <w:kern w:val="0"/>
          <w:sz w:val="26"/>
          <w:szCs w:val="26"/>
          <w:lang w:val="en-US" w:eastAsia="en-US" w:bidi="ar-SA"/>
        </w:rPr>
        <w:t>;</w:t>
      </w:r>
    </w:p>
    <w:p w:rsidR="00A07DDB" w:rsidRP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-integrarea</w:t>
      </w:r>
      <w:r w:rsidR="00A07DDB" w:rsidRPr="00BA6B9A">
        <w:rPr>
          <w:rFonts w:ascii="Arial" w:hAnsi="Arial" w:cs="Arial"/>
          <w:kern w:val="0"/>
          <w:sz w:val="26"/>
          <w:szCs w:val="26"/>
          <w:lang w:val="en-US" w:eastAsia="en-US" w:bidi="ar-SA"/>
        </w:rPr>
        <w:t xml:space="preserve"> beneficiarii în colectivele de lucru, pe baza de formulare;</w:t>
      </w:r>
    </w:p>
    <w:p w:rsidR="00A07DDB" w:rsidRPr="00BA6B9A" w:rsidRDefault="00BA6B9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răspunde</w:t>
      </w:r>
      <w:r>
        <w:rPr>
          <w:rFonts w:ascii="Arial" w:hAnsi="Arial" w:cs="Arial"/>
          <w:kern w:val="0"/>
          <w:sz w:val="26"/>
          <w:szCs w:val="26"/>
          <w:lang w:val="en-US" w:eastAsia="en-US" w:bidi="ar-SA"/>
        </w:rPr>
        <w:t>re pentru</w:t>
      </w:r>
      <w:r w:rsidR="00A07DDB" w:rsidRPr="00BA6B9A">
        <w:rPr>
          <w:rFonts w:ascii="Arial" w:hAnsi="Arial" w:cs="Arial"/>
          <w:kern w:val="0"/>
          <w:sz w:val="26"/>
          <w:szCs w:val="26"/>
          <w:lang w:val="en-US" w:eastAsia="en-US" w:bidi="ar-SA"/>
        </w:rPr>
        <w:t xml:space="preserve"> organizarea de activități cultural- educative, sportive, turistice și de tineret;</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răspunde</w:t>
      </w:r>
      <w:r>
        <w:rPr>
          <w:rFonts w:ascii="Arial" w:hAnsi="Arial" w:cs="Arial"/>
          <w:kern w:val="0"/>
          <w:sz w:val="26"/>
          <w:szCs w:val="26"/>
          <w:lang w:val="en-US" w:eastAsia="en-US" w:bidi="ar-SA"/>
        </w:rPr>
        <w:t>re</w:t>
      </w:r>
      <w:r w:rsidR="00A07DDB" w:rsidRPr="00BA6B9A">
        <w:rPr>
          <w:rFonts w:ascii="Arial" w:hAnsi="Arial" w:cs="Arial"/>
          <w:kern w:val="0"/>
          <w:sz w:val="26"/>
          <w:szCs w:val="26"/>
          <w:lang w:val="en-US" w:eastAsia="en-US" w:bidi="ar-SA"/>
        </w:rPr>
        <w:t xml:space="preserve"> de acordarea titlului de cetăţean de onoare, dacă aceștia provin din domeniul cultural și/sau sportiv;</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particip</w:t>
      </w:r>
      <w:r>
        <w:rPr>
          <w:rFonts w:ascii="Arial" w:hAnsi="Arial" w:cs="Arial"/>
          <w:kern w:val="0"/>
          <w:sz w:val="26"/>
          <w:szCs w:val="26"/>
          <w:lang w:val="en-US" w:eastAsia="en-US" w:bidi="ar-SA"/>
        </w:rPr>
        <w:t>area</w:t>
      </w:r>
      <w:r w:rsidR="00A07DDB" w:rsidRPr="00BA6B9A">
        <w:rPr>
          <w:rFonts w:ascii="Arial" w:hAnsi="Arial" w:cs="Arial"/>
          <w:kern w:val="0"/>
          <w:sz w:val="26"/>
          <w:szCs w:val="26"/>
          <w:lang w:val="en-US" w:eastAsia="en-US" w:bidi="ar-SA"/>
        </w:rPr>
        <w:t xml:space="preserve"> împreună cu organele abilitate, la elaborarea, promovarea şi dezvoltarea programelor de interes local;</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 xml:space="preserve">-răspundere privind </w:t>
      </w:r>
      <w:r w:rsidR="00A07DDB" w:rsidRPr="00BA6B9A">
        <w:rPr>
          <w:rFonts w:ascii="Arial" w:hAnsi="Arial" w:cs="Arial"/>
          <w:kern w:val="0"/>
          <w:sz w:val="26"/>
          <w:szCs w:val="26"/>
          <w:lang w:val="en-US" w:eastAsia="en-US" w:bidi="ar-SA"/>
        </w:rPr>
        <w:t>demersurile necesare în vederea organizării selecţiilor de oferte pentru finanţarea nerambursbilă a programelor, proiectelor şi acţiunilor culturale;</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-publicarea</w:t>
      </w:r>
      <w:r w:rsidR="00A07DDB" w:rsidRPr="00BA6B9A">
        <w:rPr>
          <w:rFonts w:ascii="Arial" w:hAnsi="Arial" w:cs="Arial"/>
          <w:kern w:val="0"/>
          <w:sz w:val="26"/>
          <w:szCs w:val="26"/>
          <w:lang w:val="en-US" w:eastAsia="en-US" w:bidi="ar-SA"/>
        </w:rPr>
        <w:t>, prin mijloace de informare, lansarea selecţiilor de oferte;</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înregistr</w:t>
      </w:r>
      <w:r>
        <w:rPr>
          <w:rFonts w:ascii="Arial" w:hAnsi="Arial" w:cs="Arial"/>
          <w:kern w:val="0"/>
          <w:sz w:val="26"/>
          <w:szCs w:val="26"/>
          <w:lang w:val="en-US" w:eastAsia="en-US" w:bidi="ar-SA"/>
        </w:rPr>
        <w:t xml:space="preserve">area </w:t>
      </w:r>
      <w:r w:rsidR="00A07DDB" w:rsidRPr="00BA6B9A">
        <w:rPr>
          <w:rFonts w:ascii="Arial" w:hAnsi="Arial" w:cs="Arial"/>
          <w:kern w:val="0"/>
          <w:sz w:val="26"/>
          <w:szCs w:val="26"/>
          <w:lang w:val="en-US" w:eastAsia="en-US" w:bidi="ar-SA"/>
        </w:rPr>
        <w:t>dosarele de proiect depuse de solicitanţii finanţării nerambursabile;</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 p</w:t>
      </w:r>
      <w:r w:rsidR="00A07DDB" w:rsidRPr="00BA6B9A">
        <w:rPr>
          <w:rFonts w:ascii="Arial" w:hAnsi="Arial" w:cs="Arial"/>
          <w:kern w:val="0"/>
          <w:sz w:val="26"/>
          <w:szCs w:val="26"/>
          <w:lang w:val="en-US" w:eastAsia="en-US" w:bidi="ar-SA"/>
        </w:rPr>
        <w:t>articip</w:t>
      </w:r>
      <w:r>
        <w:rPr>
          <w:rFonts w:ascii="Arial" w:hAnsi="Arial" w:cs="Arial"/>
          <w:kern w:val="0"/>
          <w:sz w:val="26"/>
          <w:szCs w:val="26"/>
          <w:lang w:val="en-US" w:eastAsia="en-US" w:bidi="ar-SA"/>
        </w:rPr>
        <w:t>area</w:t>
      </w:r>
      <w:r w:rsidR="00A07DDB" w:rsidRPr="00BA6B9A">
        <w:rPr>
          <w:rFonts w:ascii="Arial" w:hAnsi="Arial" w:cs="Arial"/>
          <w:kern w:val="0"/>
          <w:sz w:val="26"/>
          <w:szCs w:val="26"/>
          <w:lang w:val="en-US" w:eastAsia="en-US" w:bidi="ar-SA"/>
        </w:rPr>
        <w:t xml:space="preserve"> în calitate de membru în comisiile de evaluare şi selecţie a proiectelor, ca reprezentant al aparatului de specialitate al primarului, în situaţia în care este desemnat prin dispoziţie;</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-Evaluarea</w:t>
      </w:r>
      <w:r w:rsidR="00A07DDB" w:rsidRPr="00BA6B9A">
        <w:rPr>
          <w:rFonts w:ascii="Arial" w:hAnsi="Arial" w:cs="Arial"/>
          <w:kern w:val="0"/>
          <w:sz w:val="26"/>
          <w:szCs w:val="26"/>
          <w:lang w:val="en-US" w:eastAsia="en-US" w:bidi="ar-SA"/>
        </w:rPr>
        <w:t xml:space="preserve"> cererile de finanţare selectate pentru a fi finanţate de către comisie şi aprobate prin HCL;</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-actionarea</w:t>
      </w:r>
      <w:r w:rsidR="00A07DDB" w:rsidRPr="00BA6B9A">
        <w:rPr>
          <w:rFonts w:ascii="Arial" w:hAnsi="Arial" w:cs="Arial"/>
          <w:kern w:val="0"/>
          <w:sz w:val="26"/>
          <w:szCs w:val="26"/>
          <w:lang w:val="en-US" w:eastAsia="en-US" w:bidi="ar-SA"/>
        </w:rPr>
        <w:t xml:space="preserve"> permanent pentru elaborarea de pliante, broșuri, filme documentare și utilizarea oricăror mijloace de comunicare în masă, inițierea și organizarea de conferințe, simpozioane, schimburi de experiență;</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-promovarea</w:t>
      </w:r>
      <w:r w:rsidR="00A07DDB" w:rsidRPr="00BA6B9A">
        <w:rPr>
          <w:rFonts w:ascii="Arial" w:hAnsi="Arial" w:cs="Arial"/>
          <w:kern w:val="0"/>
          <w:sz w:val="26"/>
          <w:szCs w:val="26"/>
          <w:lang w:val="en-US" w:eastAsia="en-US" w:bidi="ar-SA"/>
        </w:rPr>
        <w:t xml:space="preserve"> întâlniri ale tineretului și a oamenilor de știință din noua generație în scopul susținerii parteneriatului și cooperării internaționale în domeniul științei, a</w:t>
      </w:r>
      <w:r>
        <w:rPr>
          <w:rFonts w:ascii="Arial" w:hAnsi="Arial" w:cs="Arial"/>
          <w:kern w:val="0"/>
          <w:sz w:val="26"/>
          <w:szCs w:val="26"/>
          <w:lang w:val="en-US" w:eastAsia="en-US" w:bidi="ar-SA"/>
        </w:rPr>
        <w:t xml:space="preserve">rtei, culturii și </w:t>
      </w:r>
      <w:r w:rsidR="00A07DDB" w:rsidRPr="00BA6B9A">
        <w:rPr>
          <w:rFonts w:ascii="Arial" w:hAnsi="Arial" w:cs="Arial"/>
          <w:kern w:val="0"/>
          <w:sz w:val="26"/>
          <w:szCs w:val="26"/>
          <w:lang w:val="en-US" w:eastAsia="en-US" w:bidi="ar-SA"/>
        </w:rPr>
        <w:t>economiei;</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 organizarea</w:t>
      </w:r>
      <w:r w:rsidR="00A07DDB" w:rsidRPr="00BA6B9A">
        <w:rPr>
          <w:rFonts w:ascii="Arial" w:hAnsi="Arial" w:cs="Arial"/>
          <w:kern w:val="0"/>
          <w:sz w:val="26"/>
          <w:szCs w:val="26"/>
          <w:lang w:val="en-US" w:eastAsia="en-US" w:bidi="ar-SA"/>
        </w:rPr>
        <w:t xml:space="preserve"> vizitele ce privesc domeniul activităților științifice, culturale, artistice, sportive și de agrement și a delegațiilor care se deplasează în </w:t>
      </w:r>
      <w:r>
        <w:rPr>
          <w:rFonts w:ascii="Arial" w:hAnsi="Arial" w:cs="Arial"/>
          <w:kern w:val="0"/>
          <w:sz w:val="26"/>
          <w:szCs w:val="26"/>
          <w:lang w:val="en-US" w:eastAsia="en-US" w:bidi="ar-SA"/>
        </w:rPr>
        <w:t>localitățile</w:t>
      </w:r>
      <w:r w:rsidR="00A07DDB" w:rsidRPr="00BA6B9A">
        <w:rPr>
          <w:rFonts w:ascii="Arial" w:hAnsi="Arial" w:cs="Arial"/>
          <w:kern w:val="0"/>
          <w:sz w:val="26"/>
          <w:szCs w:val="26"/>
          <w:lang w:val="en-US" w:eastAsia="en-US" w:bidi="ar-SA"/>
        </w:rPr>
        <w:t xml:space="preserve"> înfrățite și partenere;</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-a</w:t>
      </w:r>
      <w:r w:rsidR="00A07DDB" w:rsidRPr="00BA6B9A">
        <w:rPr>
          <w:rFonts w:ascii="Arial" w:hAnsi="Arial" w:cs="Arial"/>
          <w:kern w:val="0"/>
          <w:sz w:val="26"/>
          <w:szCs w:val="26"/>
          <w:lang w:val="en-US" w:eastAsia="en-US" w:bidi="ar-SA"/>
        </w:rPr>
        <w:t>naliz</w:t>
      </w:r>
      <w:r>
        <w:rPr>
          <w:rFonts w:ascii="Arial" w:hAnsi="Arial" w:cs="Arial"/>
          <w:kern w:val="0"/>
          <w:sz w:val="26"/>
          <w:szCs w:val="26"/>
          <w:lang w:val="en-US" w:eastAsia="en-US" w:bidi="ar-SA"/>
        </w:rPr>
        <w:t>area</w:t>
      </w:r>
      <w:r w:rsidR="00A07DDB" w:rsidRPr="00BA6B9A">
        <w:rPr>
          <w:rFonts w:ascii="Arial" w:hAnsi="Arial" w:cs="Arial"/>
          <w:kern w:val="0"/>
          <w:sz w:val="26"/>
          <w:szCs w:val="26"/>
          <w:lang w:val="en-US" w:eastAsia="en-US" w:bidi="ar-SA"/>
        </w:rPr>
        <w:t xml:space="preserve"> proiectele sportive, întocmeşte şi propune spre aprobare măsurile de colaborare cu asociaţiile sportive, iniţiază programe în parteneriat cu acestea pentru dezvoltarea şi susţinerea mişcării sportive la nivel local;</w:t>
      </w:r>
    </w:p>
    <w:p w:rsidR="00A07DDB" w:rsidRPr="006274BA" w:rsidRDefault="00A07DDB" w:rsidP="00BA6B9A">
      <w:pPr>
        <w:rPr>
          <w:rFonts w:ascii="Arial" w:hAnsi="Arial" w:cs="Arial"/>
          <w:b/>
          <w:kern w:val="0"/>
          <w:sz w:val="26"/>
          <w:szCs w:val="26"/>
          <w:lang w:val="en-US" w:eastAsia="en-US" w:bidi="ar-SA"/>
        </w:rPr>
      </w:pPr>
      <w:bookmarkStart w:id="0" w:name="biblioteca"/>
      <w:bookmarkEnd w:id="0"/>
      <w:r w:rsidRPr="006274BA">
        <w:rPr>
          <w:rFonts w:ascii="Arial" w:hAnsi="Arial" w:cs="Arial"/>
          <w:b/>
          <w:kern w:val="0"/>
          <w:sz w:val="26"/>
          <w:szCs w:val="26"/>
          <w:lang w:val="en-US" w:eastAsia="en-US" w:bidi="ar-SA"/>
        </w:rPr>
        <w:t xml:space="preserve">Biblioteca </w:t>
      </w:r>
      <w:r w:rsidR="006274BA" w:rsidRPr="006274BA">
        <w:rPr>
          <w:rFonts w:ascii="Arial" w:hAnsi="Arial" w:cs="Arial"/>
          <w:b/>
          <w:kern w:val="0"/>
          <w:sz w:val="26"/>
          <w:szCs w:val="26"/>
          <w:lang w:val="en-US" w:eastAsia="en-US" w:bidi="ar-SA"/>
        </w:rPr>
        <w:t>comunală</w:t>
      </w:r>
      <w:r w:rsidRPr="006274BA">
        <w:rPr>
          <w:rFonts w:ascii="Arial" w:hAnsi="Arial" w:cs="Arial"/>
          <w:b/>
          <w:kern w:val="0"/>
          <w:sz w:val="26"/>
          <w:szCs w:val="26"/>
          <w:lang w:val="en-US" w:eastAsia="en-US" w:bidi="ar-SA"/>
        </w:rPr>
        <w:t xml:space="preserve"> “</w:t>
      </w:r>
      <w:r w:rsidR="006274BA" w:rsidRPr="006274BA">
        <w:rPr>
          <w:rFonts w:ascii="Arial" w:hAnsi="Arial" w:cs="Arial"/>
          <w:b/>
          <w:kern w:val="0"/>
          <w:sz w:val="26"/>
          <w:szCs w:val="26"/>
          <w:lang w:val="en-US" w:eastAsia="en-US" w:bidi="ar-SA"/>
        </w:rPr>
        <w:t>Szabo Gyula</w:t>
      </w:r>
      <w:r w:rsidRPr="006274BA">
        <w:rPr>
          <w:rFonts w:ascii="Arial" w:hAnsi="Arial" w:cs="Arial"/>
          <w:b/>
          <w:kern w:val="0"/>
          <w:sz w:val="26"/>
          <w:szCs w:val="26"/>
          <w:lang w:val="en-US" w:eastAsia="en-US" w:bidi="ar-SA"/>
        </w:rPr>
        <w:t>”</w:t>
      </w:r>
    </w:p>
    <w:p w:rsidR="006274BA" w:rsidRDefault="00A07DDB" w:rsidP="00BA6B9A">
      <w:pPr>
        <w:rPr>
          <w:rFonts w:ascii="Arial" w:hAnsi="Arial" w:cs="Arial"/>
          <w:kern w:val="0"/>
          <w:sz w:val="26"/>
          <w:szCs w:val="26"/>
          <w:lang w:val="en-US" w:eastAsia="en-US" w:bidi="ar-SA"/>
        </w:rPr>
      </w:pPr>
      <w:r w:rsidRPr="00BA6B9A">
        <w:rPr>
          <w:rFonts w:ascii="Arial" w:hAnsi="Arial" w:cs="Arial"/>
          <w:kern w:val="0"/>
          <w:sz w:val="26"/>
          <w:szCs w:val="26"/>
          <w:lang w:val="en-US" w:eastAsia="en-US" w:bidi="ar-SA"/>
        </w:rPr>
        <w:t>Permite</w:t>
      </w:r>
      <w:r w:rsidR="006274BA">
        <w:rPr>
          <w:rFonts w:ascii="Arial" w:hAnsi="Arial" w:cs="Arial"/>
          <w:kern w:val="0"/>
          <w:sz w:val="26"/>
          <w:szCs w:val="26"/>
          <w:lang w:val="en-US" w:eastAsia="en-US" w:bidi="ar-SA"/>
        </w:rPr>
        <w:t>re</w:t>
      </w:r>
      <w:r w:rsidRPr="00BA6B9A">
        <w:rPr>
          <w:rFonts w:ascii="Arial" w:hAnsi="Arial" w:cs="Arial"/>
          <w:kern w:val="0"/>
          <w:sz w:val="26"/>
          <w:szCs w:val="26"/>
          <w:lang w:val="en-US" w:eastAsia="en-US" w:bidi="ar-SA"/>
        </w:rPr>
        <w:t xml:space="preserve"> accesul nelimitat şi gratuit la colecţii ; </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A</w:t>
      </w:r>
      <w:r w:rsidR="00A07DDB" w:rsidRPr="00BA6B9A">
        <w:rPr>
          <w:rFonts w:ascii="Arial" w:hAnsi="Arial" w:cs="Arial"/>
          <w:kern w:val="0"/>
          <w:sz w:val="26"/>
          <w:szCs w:val="26"/>
          <w:lang w:val="en-US" w:eastAsia="en-US" w:bidi="ar-SA"/>
        </w:rPr>
        <w:t>sigur</w:t>
      </w:r>
      <w:r>
        <w:rPr>
          <w:rFonts w:ascii="Arial" w:hAnsi="Arial" w:cs="Arial"/>
          <w:kern w:val="0"/>
          <w:sz w:val="26"/>
          <w:szCs w:val="26"/>
          <w:lang w:val="en-US" w:eastAsia="en-US" w:bidi="ar-SA"/>
        </w:rPr>
        <w:t>area egalitații</w:t>
      </w:r>
      <w:r w:rsidR="00A07DDB" w:rsidRPr="00BA6B9A">
        <w:rPr>
          <w:rFonts w:ascii="Arial" w:hAnsi="Arial" w:cs="Arial"/>
          <w:kern w:val="0"/>
          <w:sz w:val="26"/>
          <w:szCs w:val="26"/>
          <w:lang w:val="en-US" w:eastAsia="en-US" w:bidi="ar-SA"/>
        </w:rPr>
        <w:t xml:space="preserve"> accesului la informaţii şi la documentele necesare informării .</w:t>
      </w:r>
    </w:p>
    <w:p w:rsidR="00A07DDB" w:rsidRPr="00BA6B9A" w:rsidRDefault="00A07DDB" w:rsidP="00BA6B9A">
      <w:pPr>
        <w:rPr>
          <w:rFonts w:ascii="Arial" w:hAnsi="Arial" w:cs="Arial"/>
          <w:kern w:val="0"/>
          <w:sz w:val="26"/>
          <w:szCs w:val="26"/>
          <w:lang w:val="en-US" w:eastAsia="en-US" w:bidi="ar-SA"/>
        </w:rPr>
      </w:pPr>
      <w:r w:rsidRPr="00BA6B9A">
        <w:rPr>
          <w:rFonts w:ascii="Arial" w:hAnsi="Arial" w:cs="Arial"/>
          <w:kern w:val="0"/>
          <w:sz w:val="26"/>
          <w:szCs w:val="26"/>
          <w:lang w:val="en-US" w:eastAsia="en-US" w:bidi="ar-SA"/>
        </w:rPr>
        <w:t>Atribuții:</w:t>
      </w:r>
    </w:p>
    <w:p w:rsidR="00A07DDB" w:rsidRPr="00BA6B9A" w:rsidRDefault="00A07DDB" w:rsidP="00BA6B9A">
      <w:pPr>
        <w:rPr>
          <w:rFonts w:ascii="Arial" w:hAnsi="Arial" w:cs="Arial"/>
          <w:kern w:val="0"/>
          <w:sz w:val="26"/>
          <w:szCs w:val="26"/>
          <w:lang w:val="en-US" w:eastAsia="en-US" w:bidi="ar-SA"/>
        </w:rPr>
      </w:pPr>
      <w:r w:rsidRPr="00BA6B9A">
        <w:rPr>
          <w:rFonts w:ascii="Arial" w:hAnsi="Arial" w:cs="Arial"/>
          <w:kern w:val="0"/>
          <w:sz w:val="26"/>
          <w:szCs w:val="26"/>
          <w:lang w:val="en-US" w:eastAsia="en-US" w:bidi="ar-SA"/>
        </w:rPr>
        <w:t xml:space="preserve">Un atribut al bibliotecii publice – educaţia permanentă, de tip nonformal, a populaţiei, în complementaritate cu şcoala, universităţile şi alte instituţii de cultură sau medii neinstituţionalizate ale societăţii. Biblioteca publică are ca obiectiv principal facilitarea accesului la informaţie, educaţie şi cultură pentru persoanele defavorizate precum şi </w:t>
      </w:r>
      <w:r w:rsidRPr="00BA6B9A">
        <w:rPr>
          <w:rFonts w:ascii="Arial" w:hAnsi="Arial" w:cs="Arial"/>
          <w:kern w:val="0"/>
          <w:sz w:val="26"/>
          <w:szCs w:val="26"/>
          <w:lang w:val="en-US" w:eastAsia="en-US" w:bidi="ar-SA"/>
        </w:rPr>
        <w:lastRenderedPageBreak/>
        <w:t>programe de alfabetizare tehnică a persoanelor care doresc să utilizeze tehnica de calcul.</w:t>
      </w:r>
    </w:p>
    <w:p w:rsidR="00A07DDB" w:rsidRPr="00BA6B9A" w:rsidRDefault="006274BA" w:rsidP="00BA6B9A">
      <w:pPr>
        <w:rPr>
          <w:rFonts w:ascii="Arial" w:hAnsi="Arial" w:cs="Arial"/>
          <w:kern w:val="0"/>
          <w:sz w:val="26"/>
          <w:szCs w:val="26"/>
          <w:lang w:val="en-US" w:eastAsia="en-US" w:bidi="ar-SA"/>
        </w:rPr>
      </w:pPr>
      <w:r>
        <w:rPr>
          <w:rFonts w:ascii="Arial" w:hAnsi="Arial" w:cs="Arial"/>
          <w:kern w:val="0"/>
          <w:sz w:val="26"/>
          <w:szCs w:val="26"/>
          <w:lang w:val="en-US" w:eastAsia="en-US" w:bidi="ar-SA"/>
        </w:rPr>
        <w:t>-</w:t>
      </w:r>
      <w:r w:rsidR="00A07DDB" w:rsidRPr="00BA6B9A">
        <w:rPr>
          <w:rFonts w:ascii="Arial" w:hAnsi="Arial" w:cs="Arial"/>
          <w:kern w:val="0"/>
          <w:sz w:val="26"/>
          <w:szCs w:val="26"/>
          <w:lang w:val="en-US" w:eastAsia="en-US" w:bidi="ar-SA"/>
        </w:rPr>
        <w:t>constitui</w:t>
      </w:r>
      <w:r>
        <w:rPr>
          <w:rFonts w:ascii="Arial" w:hAnsi="Arial" w:cs="Arial"/>
          <w:kern w:val="0"/>
          <w:sz w:val="26"/>
          <w:szCs w:val="26"/>
          <w:lang w:val="en-US" w:eastAsia="en-US" w:bidi="ar-SA"/>
        </w:rPr>
        <w:t>r</w:t>
      </w:r>
      <w:r w:rsidR="00A07DDB" w:rsidRPr="00BA6B9A">
        <w:rPr>
          <w:rFonts w:ascii="Arial" w:hAnsi="Arial" w:cs="Arial"/>
          <w:kern w:val="0"/>
          <w:sz w:val="26"/>
          <w:szCs w:val="26"/>
          <w:lang w:val="en-US" w:eastAsia="en-US" w:bidi="ar-SA"/>
        </w:rPr>
        <w:t>e, organiza</w:t>
      </w:r>
      <w:r>
        <w:rPr>
          <w:rFonts w:ascii="Arial" w:hAnsi="Arial" w:cs="Arial"/>
          <w:kern w:val="0"/>
          <w:sz w:val="26"/>
          <w:szCs w:val="26"/>
          <w:lang w:val="en-US" w:eastAsia="en-US" w:bidi="ar-SA"/>
        </w:rPr>
        <w:t>rea</w:t>
      </w:r>
      <w:r w:rsidR="00AE4ED4">
        <w:rPr>
          <w:rFonts w:ascii="Arial" w:hAnsi="Arial" w:cs="Arial"/>
          <w:kern w:val="0"/>
          <w:sz w:val="26"/>
          <w:szCs w:val="26"/>
          <w:lang w:val="en-US" w:eastAsia="en-US" w:bidi="ar-SA"/>
        </w:rPr>
        <w:t>, prelucrare</w:t>
      </w:r>
      <w:r w:rsidR="00A07DDB" w:rsidRPr="00BA6B9A">
        <w:rPr>
          <w:rFonts w:ascii="Arial" w:hAnsi="Arial" w:cs="Arial"/>
          <w:kern w:val="0"/>
          <w:sz w:val="26"/>
          <w:szCs w:val="26"/>
          <w:lang w:val="en-US" w:eastAsia="en-US" w:bidi="ar-SA"/>
        </w:rPr>
        <w:t>, dezvolt</w:t>
      </w:r>
      <w:r w:rsidR="00AE4ED4">
        <w:rPr>
          <w:rFonts w:ascii="Arial" w:hAnsi="Arial" w:cs="Arial"/>
          <w:kern w:val="0"/>
          <w:sz w:val="26"/>
          <w:szCs w:val="26"/>
          <w:lang w:val="en-US" w:eastAsia="en-US" w:bidi="ar-SA"/>
        </w:rPr>
        <w:t>are</w:t>
      </w:r>
      <w:r w:rsidR="00A07DDB" w:rsidRPr="00BA6B9A">
        <w:rPr>
          <w:rFonts w:ascii="Arial" w:hAnsi="Arial" w:cs="Arial"/>
          <w:kern w:val="0"/>
          <w:sz w:val="26"/>
          <w:szCs w:val="26"/>
          <w:lang w:val="en-US" w:eastAsia="en-US" w:bidi="ar-SA"/>
        </w:rPr>
        <w:t xml:space="preserve"> şi conserv</w:t>
      </w:r>
      <w:r w:rsidR="00AE4ED4">
        <w:rPr>
          <w:rFonts w:ascii="Arial" w:hAnsi="Arial" w:cs="Arial"/>
          <w:kern w:val="0"/>
          <w:sz w:val="26"/>
          <w:szCs w:val="26"/>
          <w:lang w:val="en-US" w:eastAsia="en-US" w:bidi="ar-SA"/>
        </w:rPr>
        <w:t>are</w:t>
      </w:r>
      <w:r w:rsidR="00A07DDB" w:rsidRPr="00BA6B9A">
        <w:rPr>
          <w:rFonts w:ascii="Arial" w:hAnsi="Arial" w:cs="Arial"/>
          <w:kern w:val="0"/>
          <w:sz w:val="26"/>
          <w:szCs w:val="26"/>
          <w:lang w:val="en-US" w:eastAsia="en-US" w:bidi="ar-SA"/>
        </w:rPr>
        <w:t xml:space="preserve"> colecţii de cărţi, publicaţii seriale, alte do</w:t>
      </w:r>
      <w:r w:rsidR="00AE4ED4">
        <w:rPr>
          <w:rFonts w:ascii="Arial" w:hAnsi="Arial" w:cs="Arial"/>
          <w:kern w:val="0"/>
          <w:sz w:val="26"/>
          <w:szCs w:val="26"/>
          <w:lang w:val="en-US" w:eastAsia="en-US" w:bidi="ar-SA"/>
        </w:rPr>
        <w:t xml:space="preserve">cumente de bibliotecă, pentru </w:t>
      </w:r>
      <w:r w:rsidR="00A07DDB" w:rsidRPr="00BA6B9A">
        <w:rPr>
          <w:rFonts w:ascii="Arial" w:hAnsi="Arial" w:cs="Arial"/>
          <w:kern w:val="0"/>
          <w:sz w:val="26"/>
          <w:szCs w:val="26"/>
          <w:lang w:val="en-US" w:eastAsia="en-US" w:bidi="ar-SA"/>
        </w:rPr>
        <w:t>facilita</w:t>
      </w:r>
      <w:r w:rsidR="00AE4ED4">
        <w:rPr>
          <w:rFonts w:ascii="Arial" w:hAnsi="Arial" w:cs="Arial"/>
          <w:kern w:val="0"/>
          <w:sz w:val="26"/>
          <w:szCs w:val="26"/>
          <w:lang w:val="en-US" w:eastAsia="en-US" w:bidi="ar-SA"/>
        </w:rPr>
        <w:t>rea utilizării</w:t>
      </w:r>
      <w:r w:rsidR="00A07DDB" w:rsidRPr="00BA6B9A">
        <w:rPr>
          <w:rFonts w:ascii="Arial" w:hAnsi="Arial" w:cs="Arial"/>
          <w:kern w:val="0"/>
          <w:sz w:val="26"/>
          <w:szCs w:val="26"/>
          <w:lang w:val="en-US" w:eastAsia="en-US" w:bidi="ar-SA"/>
        </w:rPr>
        <w:t xml:space="preserve"> acestora în scop de informare, cercetare, educaţie sau recreere;</w:t>
      </w:r>
    </w:p>
    <w:p w:rsidR="00A07DDB" w:rsidRPr="00BA6B9A" w:rsidRDefault="00A07DDB" w:rsidP="00BA6B9A">
      <w:pPr>
        <w:rPr>
          <w:rFonts w:ascii="Arial" w:hAnsi="Arial" w:cs="Arial"/>
          <w:color w:val="0D1216"/>
          <w:sz w:val="26"/>
          <w:szCs w:val="26"/>
        </w:rPr>
      </w:pPr>
      <w:r w:rsidRPr="00BA6B9A">
        <w:rPr>
          <w:rFonts w:ascii="Arial" w:hAnsi="Arial" w:cs="Arial"/>
          <w:color w:val="0D1216"/>
          <w:sz w:val="26"/>
          <w:szCs w:val="26"/>
        </w:rPr>
        <w:t> Gestiona</w:t>
      </w:r>
      <w:r w:rsidR="00AE4ED4">
        <w:rPr>
          <w:rFonts w:ascii="Arial" w:hAnsi="Arial" w:cs="Arial"/>
          <w:color w:val="0D1216"/>
          <w:sz w:val="26"/>
          <w:szCs w:val="26"/>
        </w:rPr>
        <w:t>re</w:t>
      </w:r>
      <w:r w:rsidRPr="00BA6B9A">
        <w:rPr>
          <w:rFonts w:ascii="Arial" w:hAnsi="Arial" w:cs="Arial"/>
          <w:color w:val="0D1216"/>
          <w:sz w:val="26"/>
          <w:szCs w:val="26"/>
        </w:rPr>
        <w:t>a si raspunde</w:t>
      </w:r>
      <w:r w:rsidR="00AE4ED4">
        <w:rPr>
          <w:rFonts w:ascii="Arial" w:hAnsi="Arial" w:cs="Arial"/>
          <w:color w:val="0D1216"/>
          <w:sz w:val="26"/>
          <w:szCs w:val="26"/>
        </w:rPr>
        <w:t>rea</w:t>
      </w:r>
      <w:r w:rsidRPr="00BA6B9A">
        <w:rPr>
          <w:rFonts w:ascii="Arial" w:hAnsi="Arial" w:cs="Arial"/>
          <w:color w:val="0D1216"/>
          <w:sz w:val="26"/>
          <w:szCs w:val="26"/>
        </w:rPr>
        <w:t xml:space="preserve"> de bunurile care apartin Caminului cultural </w:t>
      </w:r>
      <w:r w:rsidR="00AE4ED4">
        <w:rPr>
          <w:rFonts w:ascii="Arial" w:hAnsi="Arial" w:cs="Arial"/>
          <w:color w:val="0D1216"/>
          <w:sz w:val="26"/>
          <w:szCs w:val="26"/>
        </w:rPr>
        <w:t>Szabo Gyula din Meresti.</w:t>
      </w:r>
    </w:p>
    <w:p w:rsidR="00A07DDB" w:rsidRDefault="00A07DDB" w:rsidP="00BA6B9A">
      <w:pPr>
        <w:rPr>
          <w:rFonts w:ascii="Arial" w:hAnsi="Arial" w:cs="Arial"/>
          <w:color w:val="0D1216"/>
          <w:sz w:val="26"/>
          <w:szCs w:val="26"/>
        </w:rPr>
      </w:pPr>
      <w:r w:rsidRPr="00BA6B9A">
        <w:rPr>
          <w:rFonts w:ascii="Arial" w:hAnsi="Arial" w:cs="Arial"/>
          <w:color w:val="0D1216"/>
          <w:sz w:val="26"/>
          <w:szCs w:val="26"/>
        </w:rPr>
        <w:t> Indeplineste si alte atributii specific activitatii compartimentului ce decurg din ac</w:t>
      </w:r>
      <w:r w:rsidR="00AE4ED4">
        <w:rPr>
          <w:rFonts w:ascii="Arial" w:hAnsi="Arial" w:cs="Arial"/>
          <w:color w:val="0D1216"/>
          <w:sz w:val="26"/>
          <w:szCs w:val="26"/>
        </w:rPr>
        <w:t>tele normative in vigoare, primi</w:t>
      </w:r>
      <w:r w:rsidRPr="00BA6B9A">
        <w:rPr>
          <w:rFonts w:ascii="Arial" w:hAnsi="Arial" w:cs="Arial"/>
          <w:color w:val="0D1216"/>
          <w:sz w:val="26"/>
          <w:szCs w:val="26"/>
        </w:rPr>
        <w:t>te spre solutionare de la : primar si viceprimar.</w:t>
      </w:r>
    </w:p>
    <w:p w:rsidR="00AE4ED4" w:rsidRDefault="00AE4ED4" w:rsidP="00BA6B9A">
      <w:pPr>
        <w:rPr>
          <w:rFonts w:ascii="Arial" w:hAnsi="Arial" w:cs="Arial"/>
          <w:b/>
          <w:color w:val="0D1216"/>
          <w:sz w:val="26"/>
          <w:szCs w:val="26"/>
        </w:rPr>
      </w:pPr>
      <w:r w:rsidRPr="00AE4ED4">
        <w:rPr>
          <w:rFonts w:ascii="Arial" w:hAnsi="Arial" w:cs="Arial"/>
          <w:b/>
          <w:color w:val="0D1216"/>
          <w:sz w:val="26"/>
          <w:szCs w:val="26"/>
        </w:rPr>
        <w:t>Compartiment Turism</w:t>
      </w:r>
    </w:p>
    <w:p w:rsidR="00060BEC" w:rsidRPr="00060BEC" w:rsidRDefault="00060BEC" w:rsidP="00060BEC">
      <w:pPr>
        <w:rPr>
          <w:iCs/>
          <w:sz w:val="28"/>
          <w:szCs w:val="28"/>
          <w:lang w:val="fr-FR"/>
        </w:rPr>
      </w:pPr>
      <w:r>
        <w:rPr>
          <w:iCs/>
          <w:sz w:val="28"/>
          <w:szCs w:val="28"/>
          <w:lang w:val="fr-FR"/>
        </w:rPr>
        <w:t xml:space="preserve">Compartimentul funcționează conform  </w:t>
      </w:r>
      <w:r w:rsidRPr="00060BEC">
        <w:rPr>
          <w:iCs/>
          <w:sz w:val="28"/>
          <w:szCs w:val="28"/>
          <w:lang w:val="fr-FR"/>
        </w:rPr>
        <w:t>Regulamentul</w:t>
      </w:r>
      <w:r>
        <w:rPr>
          <w:iCs/>
          <w:sz w:val="28"/>
          <w:szCs w:val="28"/>
          <w:lang w:val="fr-FR"/>
        </w:rPr>
        <w:t>ui</w:t>
      </w:r>
      <w:r w:rsidRPr="00060BEC">
        <w:rPr>
          <w:iCs/>
          <w:sz w:val="28"/>
          <w:szCs w:val="28"/>
          <w:lang w:val="fr-FR"/>
        </w:rPr>
        <w:t xml:space="preserve"> de organizare și funcționare </w:t>
      </w:r>
    </w:p>
    <w:p w:rsidR="00060BEC" w:rsidRPr="00060BEC" w:rsidRDefault="00060BEC" w:rsidP="00060BEC">
      <w:pPr>
        <w:rPr>
          <w:iCs/>
          <w:sz w:val="28"/>
          <w:szCs w:val="28"/>
        </w:rPr>
      </w:pPr>
      <w:r w:rsidRPr="00060BEC">
        <w:rPr>
          <w:iCs/>
          <w:sz w:val="28"/>
          <w:szCs w:val="28"/>
        </w:rPr>
        <w:t>în complex de agrement și turistic, de uz public - Sóskut, în comuna Merești</w:t>
      </w:r>
      <w:r>
        <w:rPr>
          <w:iCs/>
          <w:sz w:val="28"/>
          <w:szCs w:val="28"/>
        </w:rPr>
        <w:t>.</w:t>
      </w:r>
    </w:p>
    <w:p w:rsidR="00060BEC" w:rsidRPr="002D222A" w:rsidRDefault="00060BEC" w:rsidP="00060BEC">
      <w:pPr>
        <w:jc w:val="both"/>
        <w:rPr>
          <w:rFonts w:cs="Times New Roman"/>
          <w:iCs/>
          <w:sz w:val="26"/>
          <w:szCs w:val="26"/>
          <w:lang w:val="fr-FR"/>
        </w:rPr>
      </w:pPr>
      <w:r w:rsidRPr="002D222A">
        <w:rPr>
          <w:rFonts w:cs="Times New Roman"/>
          <w:iCs/>
          <w:sz w:val="26"/>
          <w:szCs w:val="26"/>
          <w:lang w:val="fr-FR"/>
        </w:rPr>
        <w:t>Administratorul</w:t>
      </w:r>
      <w:r>
        <w:rPr>
          <w:rFonts w:cs="Times New Roman"/>
          <w:iCs/>
          <w:sz w:val="26"/>
          <w:szCs w:val="26"/>
          <w:lang w:val="fr-FR"/>
        </w:rPr>
        <w:t>/ responsabilul</w:t>
      </w:r>
      <w:r w:rsidRPr="002D222A">
        <w:rPr>
          <w:rFonts w:cs="Times New Roman"/>
          <w:iCs/>
          <w:sz w:val="26"/>
          <w:szCs w:val="26"/>
          <w:lang w:val="fr-FR"/>
        </w:rPr>
        <w:t xml:space="preserve"> complexului nu isi asuma responsabilitatea pentru nerespectarea Regulament</w:t>
      </w:r>
      <w:r>
        <w:rPr>
          <w:rFonts w:cs="Times New Roman"/>
          <w:iCs/>
          <w:sz w:val="26"/>
          <w:szCs w:val="26"/>
          <w:lang w:val="fr-FR"/>
        </w:rPr>
        <w:t>ului</w:t>
      </w:r>
      <w:r w:rsidRPr="002D222A">
        <w:rPr>
          <w:rFonts w:cs="Times New Roman"/>
          <w:iCs/>
          <w:sz w:val="26"/>
          <w:szCs w:val="26"/>
          <w:lang w:val="fr-FR"/>
        </w:rPr>
        <w:t xml:space="preserve"> de catre clienti si nu va acorda despagubiri morale sau financiare in cazul producerii de accidente, pagube morale sau materiale.</w:t>
      </w:r>
    </w:p>
    <w:p w:rsidR="001462F8" w:rsidRPr="001462F8" w:rsidRDefault="001462F8" w:rsidP="001462F8">
      <w:pPr>
        <w:shd w:val="clear" w:color="auto" w:fill="FFFFFF"/>
        <w:rPr>
          <w:rFonts w:ascii="Arial" w:eastAsia="Times New Roman" w:hAnsi="Arial" w:cs="Arial"/>
          <w:b/>
        </w:rPr>
      </w:pPr>
      <w:r w:rsidRPr="001462F8">
        <w:rPr>
          <w:rFonts w:ascii="Arial" w:eastAsia="Times New Roman" w:hAnsi="Arial" w:cs="Arial"/>
          <w:b/>
        </w:rPr>
        <w:t>Îngrijitor spații</w:t>
      </w:r>
      <w:r w:rsidR="00A73083">
        <w:rPr>
          <w:rFonts w:ascii="Arial" w:eastAsia="Times New Roman" w:hAnsi="Arial" w:cs="Arial"/>
          <w:b/>
        </w:rPr>
        <w:t xml:space="preserve"> </w:t>
      </w:r>
      <w:r w:rsidRPr="001462F8">
        <w:rPr>
          <w:rFonts w:ascii="Arial" w:eastAsia="Times New Roman" w:hAnsi="Arial" w:cs="Arial"/>
          <w:b/>
        </w:rPr>
        <w:t>hoteliere</w:t>
      </w:r>
    </w:p>
    <w:p w:rsidR="001462F8" w:rsidRPr="00254D62" w:rsidRDefault="007A42E4" w:rsidP="001462F8">
      <w:pPr>
        <w:shd w:val="clear" w:color="auto" w:fill="FFFFFF"/>
        <w:rPr>
          <w:rFonts w:ascii="Times New Roman" w:eastAsia="Times New Roman" w:hAnsi="Times New Roman" w:cs="Times New Roman"/>
          <w:color w:val="000000"/>
        </w:rPr>
      </w:pPr>
      <w:r>
        <w:rPr>
          <w:rFonts w:ascii="Arial" w:eastAsia="Times New Roman" w:hAnsi="Arial" w:cs="Arial"/>
          <w:color w:val="000000"/>
        </w:rPr>
        <w:t>-</w:t>
      </w:r>
      <w:r w:rsidR="001462F8" w:rsidRPr="00254D62">
        <w:rPr>
          <w:rFonts w:ascii="Arial" w:eastAsia="Times New Roman" w:hAnsi="Arial" w:cs="Arial"/>
          <w:color w:val="000000"/>
        </w:rPr>
        <w:t xml:space="preserve"> curet</w:t>
      </w:r>
      <w:r>
        <w:rPr>
          <w:rFonts w:ascii="Arial" w:eastAsia="Times New Roman" w:hAnsi="Arial" w:cs="Arial"/>
          <w:color w:val="000000"/>
        </w:rPr>
        <w:t xml:space="preserve">ățirea si </w:t>
      </w:r>
      <w:r w:rsidR="001462F8" w:rsidRPr="00254D62">
        <w:rPr>
          <w:rFonts w:ascii="Arial" w:eastAsia="Times New Roman" w:hAnsi="Arial" w:cs="Arial"/>
          <w:color w:val="000000"/>
        </w:rPr>
        <w:t xml:space="preserve"> igienizez</w:t>
      </w:r>
      <w:r>
        <w:rPr>
          <w:rFonts w:ascii="Arial" w:eastAsia="Times New Roman" w:hAnsi="Arial" w:cs="Arial"/>
          <w:color w:val="000000"/>
        </w:rPr>
        <w:t>area</w:t>
      </w:r>
      <w:r w:rsidR="001462F8" w:rsidRPr="00254D62">
        <w:rPr>
          <w:rFonts w:ascii="Arial" w:eastAsia="Times New Roman" w:hAnsi="Arial" w:cs="Arial"/>
          <w:color w:val="000000"/>
        </w:rPr>
        <w:t xml:space="preserve"> supra</w:t>
      </w:r>
      <w:r>
        <w:rPr>
          <w:rFonts w:ascii="Arial" w:eastAsia="Times New Roman" w:hAnsi="Arial" w:cs="Arial"/>
          <w:color w:val="000000"/>
        </w:rPr>
        <w:t>ț</w:t>
      </w:r>
      <w:r w:rsidR="001462F8" w:rsidRPr="00254D62">
        <w:rPr>
          <w:rFonts w:ascii="Arial" w:eastAsia="Times New Roman" w:hAnsi="Arial" w:cs="Arial"/>
          <w:color w:val="000000"/>
        </w:rPr>
        <w:t>ete;</w:t>
      </w:r>
    </w:p>
    <w:p w:rsidR="001462F8" w:rsidRPr="00EB3281" w:rsidRDefault="007A42E4" w:rsidP="001462F8">
      <w:pPr>
        <w:shd w:val="clear" w:color="auto" w:fill="FFFFFF"/>
        <w:rPr>
          <w:rStyle w:val="Hangslyozs"/>
          <w:rFonts w:ascii="Arial" w:hAnsi="Arial" w:cs="Arial"/>
          <w:i w:val="0"/>
        </w:rPr>
      </w:pPr>
      <w:r>
        <w:rPr>
          <w:rFonts w:ascii="Arial" w:eastAsia="Times New Roman" w:hAnsi="Arial" w:cs="Arial"/>
          <w:color w:val="000000"/>
        </w:rPr>
        <w:t>-</w:t>
      </w:r>
      <w:r w:rsidR="001462F8" w:rsidRPr="00254D62">
        <w:rPr>
          <w:rFonts w:ascii="Arial" w:eastAsia="Times New Roman" w:hAnsi="Arial" w:cs="Arial"/>
          <w:color w:val="000000"/>
        </w:rPr>
        <w:t xml:space="preserve">sa aiba o conduita corecta in </w:t>
      </w:r>
      <w:r>
        <w:rPr>
          <w:rFonts w:ascii="Arial" w:eastAsia="Times New Roman" w:hAnsi="Arial" w:cs="Arial"/>
          <w:color w:val="000000"/>
        </w:rPr>
        <w:t>f</w:t>
      </w:r>
      <w:r w:rsidR="00EB3281">
        <w:rPr>
          <w:rFonts w:ascii="Arial" w:eastAsia="Times New Roman" w:hAnsi="Arial" w:cs="Arial"/>
          <w:color w:val="000000"/>
        </w:rPr>
        <w:t>ata clientului/</w:t>
      </w:r>
      <w:r>
        <w:rPr>
          <w:rFonts w:ascii="Arial" w:eastAsia="Times New Roman" w:hAnsi="Arial" w:cs="Arial"/>
          <w:color w:val="000000"/>
        </w:rPr>
        <w:t>-</w:t>
      </w:r>
      <w:r w:rsidR="001462F8" w:rsidRPr="00254D62">
        <w:rPr>
          <w:rFonts w:ascii="Arial" w:eastAsia="Times New Roman" w:hAnsi="Arial" w:cs="Arial"/>
          <w:color w:val="000000"/>
        </w:rPr>
        <w:t xml:space="preserve"> anun</w:t>
      </w:r>
      <w:r>
        <w:rPr>
          <w:rFonts w:ascii="Arial" w:eastAsia="Times New Roman" w:hAnsi="Arial" w:cs="Arial"/>
          <w:color w:val="000000"/>
        </w:rPr>
        <w:t>țar</w:t>
      </w:r>
      <w:r w:rsidR="001462F8" w:rsidRPr="00254D62">
        <w:rPr>
          <w:rFonts w:ascii="Arial" w:eastAsia="Times New Roman" w:hAnsi="Arial" w:cs="Arial"/>
          <w:color w:val="000000"/>
        </w:rPr>
        <w:t xml:space="preserve">e de </w:t>
      </w:r>
      <w:r>
        <w:rPr>
          <w:rFonts w:ascii="Arial" w:eastAsia="Times New Roman" w:hAnsi="Arial" w:cs="Arial"/>
          <w:color w:val="000000"/>
        </w:rPr>
        <w:t>î</w:t>
      </w:r>
      <w:r w:rsidR="001462F8" w:rsidRPr="00254D62">
        <w:rPr>
          <w:rFonts w:ascii="Arial" w:eastAsia="Times New Roman" w:hAnsi="Arial" w:cs="Arial"/>
          <w:color w:val="000000"/>
        </w:rPr>
        <w:t>ndat</w:t>
      </w:r>
      <w:r>
        <w:rPr>
          <w:rFonts w:ascii="Arial" w:eastAsia="Times New Roman" w:hAnsi="Arial" w:cs="Arial"/>
          <w:color w:val="000000"/>
        </w:rPr>
        <w:t>ă</w:t>
      </w:r>
      <w:r w:rsidR="001462F8" w:rsidRPr="00254D62">
        <w:rPr>
          <w:rFonts w:ascii="Arial" w:eastAsia="Times New Roman" w:hAnsi="Arial" w:cs="Arial"/>
          <w:color w:val="000000"/>
        </w:rPr>
        <w:t xml:space="preserve"> administratorul</w:t>
      </w:r>
      <w:r>
        <w:rPr>
          <w:rFonts w:ascii="Arial" w:eastAsia="Times New Roman" w:hAnsi="Arial" w:cs="Arial"/>
          <w:color w:val="000000"/>
        </w:rPr>
        <w:t>/</w:t>
      </w:r>
      <w:r w:rsidR="00EB3281">
        <w:rPr>
          <w:rFonts w:ascii="Arial" w:eastAsia="Times New Roman" w:hAnsi="Arial" w:cs="Arial"/>
          <w:color w:val="000000"/>
        </w:rPr>
        <w:t xml:space="preserve"> </w:t>
      </w:r>
      <w:r>
        <w:rPr>
          <w:rFonts w:ascii="Arial" w:eastAsia="Times New Roman" w:hAnsi="Arial" w:cs="Arial"/>
          <w:color w:val="000000"/>
        </w:rPr>
        <w:t>responsabilul orice neregula constatată</w:t>
      </w:r>
      <w:r w:rsidR="00EB3281">
        <w:rPr>
          <w:rFonts w:ascii="Arial" w:eastAsia="Times New Roman" w:hAnsi="Arial" w:cs="Arial"/>
          <w:color w:val="000000"/>
        </w:rPr>
        <w:t>--</w:t>
      </w:r>
      <w:r w:rsidR="00EB3281" w:rsidRPr="00EB3281">
        <w:rPr>
          <w:rStyle w:val="Hangslyozs"/>
          <w:rFonts w:ascii="Arial" w:hAnsi="Arial" w:cs="Arial"/>
          <w:i w:val="0"/>
        </w:rPr>
        <w:t>ră</w:t>
      </w:r>
      <w:r w:rsidR="001462F8" w:rsidRPr="00EB3281">
        <w:rPr>
          <w:rStyle w:val="Hangslyozs"/>
          <w:rFonts w:ascii="Arial" w:hAnsi="Arial" w:cs="Arial"/>
          <w:i w:val="0"/>
        </w:rPr>
        <w:t>spund</w:t>
      </w:r>
      <w:r w:rsidR="00EB3281" w:rsidRPr="00EB3281">
        <w:rPr>
          <w:rStyle w:val="Hangslyozs"/>
          <w:rFonts w:ascii="Arial" w:hAnsi="Arial" w:cs="Arial"/>
          <w:i w:val="0"/>
        </w:rPr>
        <w:t>e la toate solicită</w:t>
      </w:r>
      <w:r w:rsidR="001462F8" w:rsidRPr="00EB3281">
        <w:rPr>
          <w:rStyle w:val="Hangslyozs"/>
          <w:rFonts w:ascii="Arial" w:hAnsi="Arial" w:cs="Arial"/>
          <w:i w:val="0"/>
        </w:rPr>
        <w:t>rile </w:t>
      </w:r>
      <w:r w:rsidR="00EB3281" w:rsidRPr="00EB3281">
        <w:rPr>
          <w:rStyle w:val="Hangslyozs"/>
          <w:rFonts w:ascii="Arial" w:hAnsi="Arial" w:cs="Arial"/>
          <w:i w:val="0"/>
        </w:rPr>
        <w:t>v</w:t>
      </w:r>
      <w:r w:rsidR="001462F8" w:rsidRPr="00EB3281">
        <w:rPr>
          <w:rStyle w:val="Hangslyozs"/>
          <w:rFonts w:ascii="Arial" w:hAnsi="Arial" w:cs="Arial"/>
          <w:i w:val="0"/>
        </w:rPr>
        <w:t>enite din partea administratorului</w:t>
      </w:r>
      <w:r w:rsidR="00EB3281">
        <w:rPr>
          <w:rStyle w:val="Hangslyozs"/>
          <w:rFonts w:ascii="Arial" w:hAnsi="Arial" w:cs="Arial"/>
          <w:i w:val="0"/>
        </w:rPr>
        <w:t>/</w:t>
      </w:r>
      <w:r w:rsidR="00EB3281" w:rsidRPr="00EB3281">
        <w:rPr>
          <w:rStyle w:val="Hangslyozs"/>
          <w:rFonts w:ascii="Arial" w:hAnsi="Arial" w:cs="Arial"/>
          <w:i w:val="0"/>
        </w:rPr>
        <w:t>responsabilului</w:t>
      </w:r>
      <w:r w:rsidR="001462F8" w:rsidRPr="00EB3281">
        <w:rPr>
          <w:rStyle w:val="Hangslyozs"/>
          <w:rFonts w:ascii="Arial" w:hAnsi="Arial" w:cs="Arial"/>
          <w:i w:val="0"/>
        </w:rPr>
        <w:t> pentru</w:t>
      </w:r>
      <w:r w:rsidR="00EB3281" w:rsidRPr="00EB3281">
        <w:rPr>
          <w:rStyle w:val="Hangslyozs"/>
          <w:rFonts w:ascii="Arial" w:hAnsi="Arial" w:cs="Arial"/>
          <w:i w:val="0"/>
        </w:rPr>
        <w:t> î</w:t>
      </w:r>
      <w:r w:rsidR="001462F8" w:rsidRPr="00EB3281">
        <w:rPr>
          <w:rStyle w:val="Hangslyozs"/>
          <w:rFonts w:ascii="Arial" w:hAnsi="Arial" w:cs="Arial"/>
          <w:i w:val="0"/>
        </w:rPr>
        <w:t>ndeplinirea unor sarcin</w:t>
      </w:r>
      <w:r w:rsidR="00EB3281" w:rsidRPr="00EB3281">
        <w:rPr>
          <w:rStyle w:val="Hangslyozs"/>
          <w:rFonts w:ascii="Arial" w:hAnsi="Arial" w:cs="Arial"/>
          <w:i w:val="0"/>
        </w:rPr>
        <w:t>i conf</w:t>
      </w:r>
      <w:r w:rsidR="001462F8" w:rsidRPr="00EB3281">
        <w:rPr>
          <w:rStyle w:val="Hangslyozs"/>
          <w:rFonts w:ascii="Arial" w:hAnsi="Arial" w:cs="Arial"/>
          <w:i w:val="0"/>
        </w:rPr>
        <w:t xml:space="preserve">orme </w:t>
      </w:r>
      <w:r w:rsidR="00EB3281" w:rsidRPr="00EB3281">
        <w:rPr>
          <w:rStyle w:val="Hangslyozs"/>
          <w:rFonts w:ascii="Arial" w:hAnsi="Arial" w:cs="Arial"/>
          <w:i w:val="0"/>
        </w:rPr>
        <w:t>f</w:t>
      </w:r>
      <w:r w:rsidR="001462F8" w:rsidRPr="00EB3281">
        <w:rPr>
          <w:rStyle w:val="Hangslyozs"/>
          <w:rFonts w:ascii="Arial" w:hAnsi="Arial" w:cs="Arial"/>
          <w:i w:val="0"/>
        </w:rPr>
        <w:t>isei postului;</w:t>
      </w:r>
    </w:p>
    <w:p w:rsidR="001462F8" w:rsidRPr="00254D62" w:rsidRDefault="00EB3281" w:rsidP="001462F8">
      <w:pPr>
        <w:shd w:val="clear" w:color="auto" w:fill="FFFFFF"/>
        <w:rPr>
          <w:rFonts w:ascii="Times New Roman" w:eastAsia="Times New Roman" w:hAnsi="Times New Roman" w:cs="Times New Roman"/>
          <w:color w:val="000000"/>
        </w:rPr>
      </w:pPr>
      <w:r>
        <w:rPr>
          <w:rFonts w:ascii="Arial" w:eastAsia="Times New Roman" w:hAnsi="Arial" w:cs="Arial"/>
          <w:color w:val="000000"/>
          <w:spacing w:val="15"/>
        </w:rPr>
        <w:t>-sa respecte cu strictețe regulile de protecț</w:t>
      </w:r>
      <w:r w:rsidR="001462F8" w:rsidRPr="00254D62">
        <w:rPr>
          <w:rFonts w:ascii="Arial" w:eastAsia="Times New Roman" w:hAnsi="Arial" w:cs="Arial"/>
          <w:color w:val="000000"/>
          <w:spacing w:val="15"/>
        </w:rPr>
        <w:t xml:space="preserve">ie a muncii si </w:t>
      </w:r>
      <w:r w:rsidR="00EE6D9A">
        <w:rPr>
          <w:rFonts w:ascii="Arial" w:eastAsia="Times New Roman" w:hAnsi="Arial" w:cs="Arial"/>
          <w:color w:val="000000"/>
          <w:spacing w:val="15"/>
        </w:rPr>
        <w:t>din obiectiv</w:t>
      </w:r>
      <w:r w:rsidR="001462F8" w:rsidRPr="00254D62">
        <w:rPr>
          <w:rFonts w:ascii="Arial" w:eastAsia="Times New Roman" w:hAnsi="Arial" w:cs="Arial"/>
          <w:color w:val="000000"/>
          <w:spacing w:val="15"/>
        </w:rPr>
        <w:t>ul</w:t>
      </w:r>
      <w:r w:rsidR="00EE6D9A">
        <w:rPr>
          <w:rFonts w:ascii="Arial" w:eastAsia="Times New Roman" w:hAnsi="Arial" w:cs="Arial"/>
          <w:color w:val="000000"/>
          <w:spacing w:val="15"/>
        </w:rPr>
        <w:t xml:space="preserve"> </w:t>
      </w:r>
      <w:r w:rsidR="001462F8" w:rsidRPr="00254D62">
        <w:rPr>
          <w:rFonts w:ascii="Arial" w:eastAsia="Times New Roman" w:hAnsi="Arial" w:cs="Arial"/>
          <w:color w:val="000000"/>
        </w:rPr>
        <w:t>unde des</w:t>
      </w:r>
      <w:r w:rsidR="00EE6D9A">
        <w:rPr>
          <w:rFonts w:ascii="Arial" w:eastAsia="Times New Roman" w:hAnsi="Arial" w:cs="Arial"/>
          <w:color w:val="000000"/>
        </w:rPr>
        <w:t>făș</w:t>
      </w:r>
      <w:r w:rsidR="001462F8" w:rsidRPr="00254D62">
        <w:rPr>
          <w:rFonts w:ascii="Arial" w:eastAsia="Times New Roman" w:hAnsi="Arial" w:cs="Arial"/>
          <w:color w:val="000000"/>
        </w:rPr>
        <w:t>oar</w:t>
      </w:r>
      <w:r w:rsidR="00EE6D9A">
        <w:rPr>
          <w:rFonts w:ascii="Arial" w:eastAsia="Times New Roman" w:hAnsi="Arial" w:cs="Arial"/>
          <w:color w:val="000000"/>
        </w:rPr>
        <w:t>ă</w:t>
      </w:r>
      <w:r w:rsidR="001462F8" w:rsidRPr="00254D62">
        <w:rPr>
          <w:rFonts w:ascii="Arial" w:eastAsia="Times New Roman" w:hAnsi="Arial" w:cs="Arial"/>
          <w:color w:val="000000"/>
        </w:rPr>
        <w:t xml:space="preserve"> ser</w:t>
      </w:r>
      <w:r w:rsidR="00EE6D9A">
        <w:rPr>
          <w:rFonts w:ascii="Arial" w:eastAsia="Times New Roman" w:hAnsi="Arial" w:cs="Arial"/>
          <w:color w:val="000000"/>
        </w:rPr>
        <w:t>v</w:t>
      </w:r>
      <w:r w:rsidR="001462F8" w:rsidRPr="00254D62">
        <w:rPr>
          <w:rFonts w:ascii="Arial" w:eastAsia="Times New Roman" w:hAnsi="Arial" w:cs="Arial"/>
          <w:color w:val="000000"/>
        </w:rPr>
        <w:t>iciul;</w:t>
      </w:r>
    </w:p>
    <w:p w:rsidR="001462F8" w:rsidRPr="00254D62" w:rsidRDefault="00EE6D9A" w:rsidP="001462F8">
      <w:pPr>
        <w:shd w:val="clear" w:color="auto" w:fill="FFFFFF"/>
        <w:rPr>
          <w:rFonts w:ascii="Times New Roman" w:eastAsia="Times New Roman" w:hAnsi="Times New Roman" w:cs="Times New Roman"/>
          <w:color w:val="000000"/>
        </w:rPr>
      </w:pPr>
      <w:r>
        <w:rPr>
          <w:rFonts w:ascii="Arial" w:eastAsia="Times New Roman" w:hAnsi="Arial" w:cs="Arial"/>
          <w:color w:val="000000"/>
          <w:spacing w:val="15"/>
        </w:rPr>
        <w:t>-</w:t>
      </w:r>
      <w:r w:rsidR="001462F8" w:rsidRPr="00254D62">
        <w:rPr>
          <w:rFonts w:ascii="Arial" w:eastAsia="Times New Roman" w:hAnsi="Arial" w:cs="Arial"/>
          <w:color w:val="000000"/>
          <w:spacing w:val="15"/>
        </w:rPr>
        <w:t>sa in</w:t>
      </w:r>
      <w:r>
        <w:rPr>
          <w:rFonts w:ascii="Arial" w:eastAsia="Times New Roman" w:hAnsi="Arial" w:cs="Arial"/>
          <w:color w:val="000000"/>
          <w:spacing w:val="15"/>
        </w:rPr>
        <w:t>formeze de î</w:t>
      </w:r>
      <w:r w:rsidR="001462F8" w:rsidRPr="00254D62">
        <w:rPr>
          <w:rFonts w:ascii="Arial" w:eastAsia="Times New Roman" w:hAnsi="Arial" w:cs="Arial"/>
          <w:color w:val="000000"/>
          <w:spacing w:val="15"/>
        </w:rPr>
        <w:t>ndat</w:t>
      </w:r>
      <w:r>
        <w:rPr>
          <w:rFonts w:ascii="Arial" w:eastAsia="Times New Roman" w:hAnsi="Arial" w:cs="Arial"/>
          <w:color w:val="000000"/>
          <w:spacing w:val="15"/>
        </w:rPr>
        <w:t>ă</w:t>
      </w:r>
      <w:r w:rsidR="001462F8" w:rsidRPr="00254D62">
        <w:rPr>
          <w:rFonts w:ascii="Arial" w:eastAsia="Times New Roman" w:hAnsi="Arial" w:cs="Arial"/>
          <w:color w:val="000000"/>
          <w:spacing w:val="15"/>
        </w:rPr>
        <w:t xml:space="preserve"> </w:t>
      </w:r>
      <w:r>
        <w:rPr>
          <w:rFonts w:ascii="Arial" w:eastAsia="Times New Roman" w:hAnsi="Arial" w:cs="Arial"/>
          <w:color w:val="000000"/>
          <w:spacing w:val="15"/>
        </w:rPr>
        <w:t>administratorul despre orice def</w:t>
      </w:r>
      <w:r w:rsidR="001462F8" w:rsidRPr="00254D62">
        <w:rPr>
          <w:rFonts w:ascii="Arial" w:eastAsia="Times New Roman" w:hAnsi="Arial" w:cs="Arial"/>
          <w:color w:val="000000"/>
          <w:spacing w:val="15"/>
        </w:rPr>
        <w:t>icienta constatata sau</w:t>
      </w:r>
      <w:r w:rsidR="001462F8" w:rsidRPr="00254D62">
        <w:rPr>
          <w:rFonts w:ascii="Arial" w:eastAsia="Times New Roman" w:hAnsi="Arial" w:cs="Arial"/>
          <w:color w:val="000000"/>
        </w:rPr>
        <w:t>e</w:t>
      </w:r>
      <w:r>
        <w:rPr>
          <w:rFonts w:ascii="Arial" w:eastAsia="Times New Roman" w:hAnsi="Arial" w:cs="Arial"/>
          <w:color w:val="000000"/>
        </w:rPr>
        <w:t>v</w:t>
      </w:r>
      <w:r w:rsidR="001462F8" w:rsidRPr="00254D62">
        <w:rPr>
          <w:rFonts w:ascii="Arial" w:eastAsia="Times New Roman" w:hAnsi="Arial" w:cs="Arial"/>
          <w:color w:val="000000"/>
        </w:rPr>
        <w:t>eniment petrecut ;</w:t>
      </w:r>
    </w:p>
    <w:p w:rsidR="001462F8" w:rsidRPr="00254D62" w:rsidRDefault="00EE6D9A" w:rsidP="001462F8">
      <w:pPr>
        <w:shd w:val="clear" w:color="auto" w:fill="FFFFFF"/>
        <w:rPr>
          <w:rFonts w:ascii="Times New Roman" w:eastAsia="Times New Roman" w:hAnsi="Times New Roman" w:cs="Times New Roman"/>
          <w:color w:val="000000"/>
        </w:rPr>
      </w:pPr>
      <w:r>
        <w:rPr>
          <w:rFonts w:ascii="Arial" w:eastAsia="Times New Roman" w:hAnsi="Arial" w:cs="Arial"/>
          <w:color w:val="000000"/>
        </w:rPr>
        <w:t>-sa execute alte activ</w:t>
      </w:r>
      <w:r w:rsidR="001462F8" w:rsidRPr="00254D62">
        <w:rPr>
          <w:rFonts w:ascii="Arial" w:eastAsia="Times New Roman" w:hAnsi="Arial" w:cs="Arial"/>
          <w:color w:val="000000"/>
        </w:rPr>
        <w:t>it</w:t>
      </w:r>
      <w:r>
        <w:rPr>
          <w:rFonts w:ascii="Arial" w:eastAsia="Times New Roman" w:hAnsi="Arial" w:cs="Arial"/>
          <w:color w:val="000000"/>
        </w:rPr>
        <w:t>ăți in legătura cu î</w:t>
      </w:r>
      <w:r w:rsidR="001462F8" w:rsidRPr="00254D62">
        <w:rPr>
          <w:rFonts w:ascii="Arial" w:eastAsia="Times New Roman" w:hAnsi="Arial" w:cs="Arial"/>
          <w:color w:val="000000"/>
        </w:rPr>
        <w:t>ndeplinirea sarcinilor de ser</w:t>
      </w:r>
      <w:r>
        <w:rPr>
          <w:rFonts w:ascii="Arial" w:eastAsia="Times New Roman" w:hAnsi="Arial" w:cs="Arial"/>
          <w:color w:val="000000"/>
        </w:rPr>
        <w:t>v</w:t>
      </w:r>
      <w:r w:rsidR="001462F8" w:rsidRPr="00254D62">
        <w:rPr>
          <w:rFonts w:ascii="Arial" w:eastAsia="Times New Roman" w:hAnsi="Arial" w:cs="Arial"/>
          <w:color w:val="000000"/>
        </w:rPr>
        <w:t>iciu precizate</w:t>
      </w:r>
      <w:r>
        <w:rPr>
          <w:rFonts w:ascii="Arial" w:eastAsia="Times New Roman" w:hAnsi="Arial" w:cs="Arial"/>
          <w:color w:val="000000"/>
        </w:rPr>
        <w:t xml:space="preserve"> </w:t>
      </w:r>
      <w:r w:rsidR="001462F8" w:rsidRPr="00254D62">
        <w:rPr>
          <w:rFonts w:ascii="Arial" w:eastAsia="Times New Roman" w:hAnsi="Arial" w:cs="Arial"/>
          <w:color w:val="000000"/>
        </w:rPr>
        <w:t>de persoanele care au acest drept.</w:t>
      </w:r>
    </w:p>
    <w:p w:rsidR="00B3650C" w:rsidRPr="00BA6B9A" w:rsidRDefault="00B3650C" w:rsidP="00B3650C">
      <w:pPr>
        <w:pStyle w:val="BodyText"/>
        <w:spacing w:after="0"/>
        <w:jc w:val="both"/>
        <w:rPr>
          <w:rFonts w:ascii="Arial" w:hAnsi="Arial" w:cs="Arial"/>
          <w:sz w:val="26"/>
          <w:szCs w:val="26"/>
        </w:rPr>
      </w:pPr>
    </w:p>
    <w:p w:rsidR="00B3650C" w:rsidRDefault="00B3650C" w:rsidP="00B3650C">
      <w:pPr>
        <w:pStyle w:val="BodyText"/>
        <w:spacing w:after="0"/>
        <w:jc w:val="both"/>
        <w:rPr>
          <w:rFonts w:ascii="Arial" w:hAnsi="Arial"/>
          <w:b/>
          <w:bCs/>
          <w:sz w:val="26"/>
          <w:szCs w:val="26"/>
        </w:rPr>
      </w:pPr>
      <w:r>
        <w:rPr>
          <w:rFonts w:ascii="Arial" w:hAnsi="Arial"/>
          <w:b/>
          <w:bCs/>
          <w:color w:val="000000"/>
          <w:sz w:val="26"/>
          <w:szCs w:val="26"/>
        </w:rPr>
        <w:t>CAPITOLUL VI – PRIMĂRIA, OPERATOR DE DATE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29. – Primăria Comunei Merești este operator de date cu caracter personal, exercitând atribuțiile prevăzute de Regulamentul (UE) 679/2016.</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30. – În înțelesul Regulamentului (UE) 679/2016, următorii termeni se definesc astfel:</w:t>
      </w:r>
      <w:r>
        <w:rPr>
          <w:rFonts w:ascii="Arial" w:hAnsi="Arial"/>
          <w:color w:val="000000"/>
          <w:sz w:val="26"/>
          <w:szCs w:val="26"/>
        </w:rPr>
        <w:br/>
        <w:t>Prin operator se înțelege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În cazul în care doi sau mai mulţi operatori stabilesc în comun scopurile şi mijloacele de prelucrare, aceştia sunt operatori asociaţi. Ei stabilesc într-un mod transparent responsabilităţile fiecăruia în ceea ce priveşte îndeplinirea obligaţiilor care le revin în temeiul prezentului regulament, în special în ceea ce priveşte exercitarea drepturilor persoanelor vizate şi îndatoririle fiecăruia de furnizare a informaţiilor prevăzute la articolele 13 şi 14, prin intermediul unui acord între ei, cu excepţia cazului şi în măsura în care responsabilităţile operatorilor sunt stabilite în dreptul Uniunii sau în </w:t>
      </w:r>
      <w:r>
        <w:rPr>
          <w:rFonts w:ascii="Arial" w:hAnsi="Arial"/>
          <w:color w:val="000000"/>
          <w:sz w:val="26"/>
          <w:szCs w:val="26"/>
        </w:rPr>
        <w:lastRenderedPageBreak/>
        <w:t>dreptul intern care se aplică acestora. Acordul poate să desemneze un punct de contact pentru persoanele vizate.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Persoana împuternicită de operator este persoana fizică sau juridică, autoritatea publică, agenţia sau alt organism care prelucrează datele cu caracter personal în numele operatorului.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31. – Atribuțiile Primăriei, în calitate de operator de date cu caracter personal sunt următoarele: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 desemnează un responsabil cu protecția datelor cu caracter personal, în condițiile și pentru îndeplinirea sarcinilor stabilite la art. 37 – 39 din Regulament;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 cartografiază prelucrările de date cu caracter personal efectuate, raportat la prevederile art. 30 din Regulament, după cum urmează: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2.1. identifică cu precizie prelucrările de date cu caracter personal efectuate: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diferitele prelucrări de date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categoriile de date cu caracter personal prelucrate;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scopurile urmărite prin operaţiunile de prelucrare a datelor;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persoanele care prelucrează aceste date;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fluxurile de date, indicând originea și destinaţia datelor.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2.2. păstrează evidența prelucrărilor de date cu caracter personal, în scris, inclusiv în format electronic, aceasta cuprinzând informațiile prevăzute la art. 30 alin. (1) din Regulament;</w:t>
      </w:r>
      <w:r>
        <w:rPr>
          <w:rFonts w:ascii="Arial" w:hAnsi="Arial"/>
          <w:color w:val="000000"/>
          <w:sz w:val="26"/>
          <w:szCs w:val="26"/>
        </w:rPr>
        <w:br/>
        <w:t>3. identifică acţiunile care trebuie întreprinse pentru conformarea la cerinţele impuse de Regulament, având în vedere: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să colecteze și să prelucreze doar datele strict necesare pentru realizarea scopurilor;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să identifice temeiul legal în baza căruia se efectuează prelucrarea raportat la art. 6 din Regulament (ex. consimţământul persoanelor vizate, contract, obligaţie legală);</w:t>
      </w:r>
      <w:r>
        <w:rPr>
          <w:rFonts w:ascii="Arial" w:hAnsi="Arial"/>
          <w:color w:val="000000"/>
          <w:sz w:val="26"/>
          <w:szCs w:val="26"/>
        </w:rPr>
        <w:br/>
        <w:t>c) să revizuiască/completeze informaţiile furnizate persoanelor vizate, astfel încât să respecte cerinţele impuse la art. 12 – 14 din Regulament;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să verifice existenţa clauzelor contractuale și să asigure actualizarea obligaţiilor persoanelor împuternicite privind securitatea, confidenţialitatea și protecţia datelor cu caracter personal prelucrate;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să verifice măsurile de securitate implementate;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4. prioritizează acțiunile în funcție de riscurile pe care le prezintă prelucrarea datelor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5. aplică măsuri speciale, precum: evaluarea impactului asupra protecţiei datelor, extinderea dreptului la informare al persoanelor vizate, obţinerea consimţământului persoanelor vizate (după caz), obţinerea autorizării pentru transferurile de date în state terţe (dacă este cazul);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6. efectuează o evaluare de impact asupra protecției datelor, în condiţiile art. 35 din Regulament, în cazul în care au fost identificate prelucrări de date cu caracter personal susceptibile de a prezenta riscuri ridicate pentru drepturile și libertăţile persoanelor fizice;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7. estimează riscurile asupra protecţiei datelor din punctul de vedere al persoanelor vizate, luând în considerare natura datelor, domeniul de aplicare, contextul și scopurile prelucrării și utilizarea noilor tehnologii;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8. asigură elaborarea procedurilor interne care să garanteze respectarea protecţiei datelor în orice moment;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9. cooperează, la cerere, cu autoritatea de supraveghere, în îndeplinirea atribuțiilor acesteia;</w:t>
      </w:r>
      <w:r>
        <w:rPr>
          <w:rFonts w:ascii="Arial" w:hAnsi="Arial"/>
          <w:color w:val="000000"/>
          <w:sz w:val="26"/>
          <w:szCs w:val="26"/>
        </w:rPr>
        <w:br/>
        <w:t>10. notifică autorității de supraveghere încălcarea securității datelor cu caracter personal, fără întârzieri nejustificate, în termen de cel mult 72 de ore de la data la care a luat cunoştinţă de aceasta, cu excepţia cazului în care este puţin probabil să genereze un risc pentru drepturile şi libertăţile persoanelor fizice;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11. informează persoana vizată, fără întârzieri nejustificate, cu privire la încălcarea securității datelor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12. consultă autoritatea de supraveghere înainte de prelucrare atunci când evaluarea impactului asupra protecţiei datelor prevăzută la articolul 35 indică faptul că prelucrarea ar genera un risc ridicat în absenţa unor măsuri luate de operator pentru atenuarea riscului;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13. furnizează autorității de supraveghere, atunci când o consultă, informații privind: scopurile şi mijloacele prelucrării preconizate, măsurile şi garanţiile prevăzute pentru protecţia drepturilor şi libertăţilor persoanelor vizate, datele de contact ale responsabilului cu protecţia datelor, precum și orice alte informaţii solicitate;</w:t>
      </w:r>
      <w:r>
        <w:rPr>
          <w:rFonts w:ascii="Arial" w:hAnsi="Arial"/>
          <w:color w:val="000000"/>
          <w:sz w:val="26"/>
          <w:szCs w:val="26"/>
        </w:rPr>
        <w:br/>
        <w:t>14. pune la dispoziţia autorităţii de supraveghere, la cererea acesteia, evidenţele privind prelucrarea datelor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15. facilitează exercitarea drepturilor persoanei vizate în temeiul articolelor 15-22 (dreptul de acces, dreptul la rectificare, dreptul la ștergerea datelor – „dreptul de a fi uitat”, dreptul la restricționarea prelucrării, dreptul la portabilitatea datelor, dreptul la opoziție, dreptul de a nu face obiectul unei decizii bazate exclusiv pe prelucrarea automată);</w:t>
      </w:r>
      <w:r>
        <w:rPr>
          <w:rFonts w:ascii="Arial" w:hAnsi="Arial"/>
          <w:color w:val="000000"/>
          <w:sz w:val="26"/>
          <w:szCs w:val="26"/>
        </w:rPr>
        <w:br/>
        <w:t>16. furnizează persoanei vizate informaţii privind acţiunile întreprinse în urma unei cereri în temeiul articolelor 15-22, fără întârzieri nejustificate şi în orice caz în cel mult o lună de la primirea cererii, perioadă ce poate fi prelungită la două luni, în condițiile stabilite prin Regulament;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17. informează persoana vizată, fără întârziere şi în termen de cel mult o lună de la primirea cererii, cu privire la motivele pentru care nu ia măsuri şi la posibilitatea de a depune o plângere în faţa unei autorităţi de supraveghere şi de a introduce o cale de atac judiciară;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18. asigură instruirea personalului cu privire la obligațiile ce îi revin în raport cu protecția datelor cu caracter personal, conform prevederilor Regulamentului (UE) 679/2016;</w:t>
      </w:r>
      <w:r>
        <w:rPr>
          <w:rFonts w:ascii="Arial" w:hAnsi="Arial"/>
          <w:color w:val="000000"/>
          <w:sz w:val="26"/>
          <w:szCs w:val="26"/>
        </w:rPr>
        <w:br/>
        <w:t>19. îndeplinește orice alte atribuții, conform prevederilor Regulamentului (UE) 679/2016.</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CAPITOLUL VII – RESPONSABILUL CU PROTECȚIA DATELOR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Art. 32. – Responsabilul cu protecția datelor cu caracter personal se desemnează pe baza calităților profesionale și, în special, a cunoștințelor de specialitate în dreptul și practicile în domeniul protecției datelor, precum și pe baza capacității de a-și îndeplini sarcinile.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33. – Responsabilul cu protecția datelor cu caracter personal joacă un rol-cheie în promovarea unei culturi de protecție a datelor în cadrul organizației și ajută la implementarea elementelor esențiale ale Regulamentului (UE) 2016/679, cum ar fi principiile de prelucrare a datelor, drepturile persoanelor vizate, asigurarea protecției datelor începând cu modul conceperii și în mod implicit, înregistrarea activităților de prelucrare, securitatea prelucrării, precum și notificarea și comunicarea încălcărilor de securitate.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34. – Atribuțiile responsabilului cu protecția datelor cu caracter personal sunt cele prevăzute în fișa postului: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 să informeze și să consilieze conducerea instituției sau persoana împuternicită de instituție, precum şi angajaţii care se ocupă de prelucrare cu privire la obligaţiile care le revin în temeiul Regulamentului (UE) 2016/679 şi al altor dispoziţii legale referitoare la protecţia datelor;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b) să monitorizeze respectarea Regulamentului (UE) 2016/679 şi a altor dispoziţii legale referitoare la protecţia datelor şi a politicilor/procedurilor interne ale instituției sau ale persoanei împuternicite de instituție în ceea ce priveşte protecţia datelor cu caracter personal, astfel: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să colecteze informații pentru identificarea operațiunilor de prelucrare;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să analizeze și să verifice conformitatea operațiunilor de prelucrare;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să informeze, să consilieze și să emită recomandări instituției sau persoanei împuternicite de instituție;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 să organizeze audituri, activități de sensibilizare și de formare a personalului implicat în operațiunile de prelucrare;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 să furnizeze consiliere la cerere în ceea ce priveşte evaluarea impactului asupra protecţiei datelor şi să monitorizeze funcționarea acesteia, în conformitate cu art. 35 din Regulamentul (UE) 679/2016;</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e) să acorde avizul solicitat de conducerea instituției în legătură cu următoarele aspecte:</w:t>
      </w:r>
      <w:r>
        <w:rPr>
          <w:rFonts w:ascii="Arial" w:hAnsi="Arial"/>
          <w:color w:val="000000"/>
          <w:sz w:val="26"/>
          <w:szCs w:val="26"/>
        </w:rPr>
        <w:br/>
        <w:t>-dacă să efectueze sau nu evaluarea impactului asupra protecţiei datelor;</w:t>
      </w:r>
      <w:r>
        <w:rPr>
          <w:rFonts w:ascii="Arial" w:hAnsi="Arial"/>
          <w:color w:val="000000"/>
          <w:sz w:val="26"/>
          <w:szCs w:val="26"/>
        </w:rPr>
        <w:br/>
        <w:t>ce metodologie să fie folosită la efectuarea evaluării impactului asupra protecţiei datelor;</w:t>
      </w:r>
      <w:r>
        <w:rPr>
          <w:rFonts w:ascii="Arial" w:hAnsi="Arial"/>
          <w:color w:val="000000"/>
          <w:sz w:val="26"/>
          <w:szCs w:val="26"/>
        </w:rPr>
        <w:br/>
        <w:t>-dacă să efectueze intern sau să externalizeze evaluarea impactului asupra protecţiei datelor;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-ce garanții (inclusiv măsuri tehnice și organizaționale) să pună în aplicare pentru reducerea oricăror riscuri la adresa drepturilor și intereselor persoanelor vizate;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-dacă evaluarea impactului asupra protecţiei datelor a fost sau nu efectuată corect și dacă respectivele concluzii (dacă să continue sau nu prelucrarea și ce garanții să pună în aplicare) respectă Regulamentul (UE) 2016/679;</w:t>
      </w:r>
    </w:p>
    <w:p w:rsidR="00B3650C" w:rsidRDefault="00B3650C" w:rsidP="00B3650C">
      <w:pPr>
        <w:pStyle w:val="BodyText"/>
        <w:spacing w:after="0"/>
        <w:jc w:val="both"/>
        <w:rPr>
          <w:rFonts w:ascii="Arial" w:hAnsi="Arial"/>
          <w:sz w:val="26"/>
          <w:szCs w:val="26"/>
        </w:rPr>
      </w:pPr>
      <w:r>
        <w:rPr>
          <w:rFonts w:ascii="Arial" w:hAnsi="Arial"/>
          <w:color w:val="000000"/>
          <w:sz w:val="26"/>
          <w:szCs w:val="26"/>
        </w:rPr>
        <w:lastRenderedPageBreak/>
        <w:t>f) să acționeze ca punct de contact pentru a facilita accesul autorității de supraveghere la documente și informații pentru îndeplinirea atribuțiilor menționate la art. 57, precum și pentru exercitarea competențelor de investigare, corectare, autorizare și consultare menționate la art. 58 din Regulamentul (UE) 2016/679;</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g) să contacteze și să solicite consiliere autorității de supraveghere pentru orice chestiune referitoare la aplicarea Regulamentului (UE) 2016/679;</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h) să prioritizeze activitățile sale și să-și concentreze eforturile asupra problemelor care prezintă riscuri mai mari pentru protecția datelor;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i) să elaboreze inventare și să dețină un registru al operațiunilor de prelucrare pe baza informațiilor furnizate de diferitele departamente din cadrul instituției responsabile cu prelucrarea datelor cu caracter personal;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j) să îndeplinească orice alte atribuții ce decurg din aplicarea Regulamentului (UE) 2016/679 și din legislația specifică în vigoare.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CAPITOLUL VIII – DISPOZIȚII FINALE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35. – Fiecare salariat din cadrul Primăriei Comunei Merești își desfășoară activitatea conform prezentului regulament, fișei postului, dispozițiilor Primarului, îndeplinind orice sarcină dispusă în scris sau verbal de conducerea Primăriei Comunei Merești. De asemenea, execută hotărârile Consiliului Local Merești ce le-au fost date spre aducere la îndeplinire.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36. – Compartimentele din cadrul Primăriei Comunei Merești vor colabora cu comisiile de specialitate ale Consiliului Merești, în funcție de domeniul de activitate.</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37. – Prezentul regulament cuprinde atribuțiile principale ale fiecărui compartiment funcțional și se completează cu orice alte prevederi cuprinse în legislația în vigoare, care privesc probleme de organizare, sarcini și atribuții noi pentru funcționarii primăriilor.</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38. – Conducătorii compartimentelor sunt obligați să asigure cunoașterea și respectarea de către întregul personal a regulamentului de față.</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3</w:t>
      </w:r>
      <w:r>
        <w:rPr>
          <w:rFonts w:ascii="Arial" w:hAnsi="Arial"/>
          <w:color w:val="000000"/>
          <w:sz w:val="26"/>
          <w:szCs w:val="26"/>
          <w:lang w:val="ro-RO"/>
        </w:rPr>
        <w:t>9</w:t>
      </w:r>
      <w:r>
        <w:rPr>
          <w:rFonts w:ascii="Arial" w:hAnsi="Arial"/>
          <w:color w:val="000000"/>
          <w:sz w:val="26"/>
          <w:szCs w:val="26"/>
        </w:rPr>
        <w:t>. - Normele si regulile stabilite prin regulament se aplica tuturor salariatilor din Aparatul propriu de specialitate indiferent de durata contractului de munca sau a raporturilor de serviciu si functiile pe care le detin.</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 Prevederile prezentului regulament se aplica si personalului detasat, care are calitatea de functionar public sau personal contractual.</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Art. </w:t>
      </w:r>
      <w:r>
        <w:rPr>
          <w:rFonts w:ascii="Arial" w:hAnsi="Arial"/>
          <w:color w:val="000000"/>
          <w:sz w:val="26"/>
          <w:szCs w:val="26"/>
          <w:lang w:val="ro-RO"/>
        </w:rPr>
        <w:t>40</w:t>
      </w:r>
      <w:r>
        <w:rPr>
          <w:rFonts w:ascii="Arial" w:hAnsi="Arial"/>
          <w:color w:val="000000"/>
          <w:sz w:val="26"/>
          <w:szCs w:val="26"/>
        </w:rPr>
        <w:t>. - Drepturile si îndatoririle salariatilor în cadrul raporturilor de munca sau de serviciu, sunt prevazute în atributiile din Fi</w:t>
      </w:r>
      <w:r>
        <w:rPr>
          <w:rFonts w:ascii="Arial" w:hAnsi="Arial"/>
          <w:color w:val="000000"/>
          <w:sz w:val="26"/>
          <w:szCs w:val="26"/>
          <w:lang w:val="ro-RO"/>
        </w:rPr>
        <w:t>ș</w:t>
      </w:r>
      <w:r>
        <w:rPr>
          <w:rFonts w:ascii="Arial" w:hAnsi="Arial"/>
          <w:color w:val="000000"/>
          <w:sz w:val="26"/>
          <w:szCs w:val="26"/>
        </w:rPr>
        <w:t xml:space="preserve">a postului, în OUG nr. 57/2019 privind Codul administrativ, în Codul Muncii, în contractul colectiv de munca </w:t>
      </w:r>
      <w:r>
        <w:rPr>
          <w:rFonts w:ascii="Arial" w:hAnsi="Arial"/>
          <w:color w:val="000000"/>
          <w:sz w:val="26"/>
          <w:szCs w:val="26"/>
          <w:lang w:val="ro-RO"/>
        </w:rPr>
        <w:t>ș</w:t>
      </w:r>
      <w:r>
        <w:rPr>
          <w:rFonts w:ascii="Arial" w:hAnsi="Arial"/>
          <w:color w:val="000000"/>
          <w:sz w:val="26"/>
          <w:szCs w:val="26"/>
        </w:rPr>
        <w:t>i regulament.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Art. </w:t>
      </w:r>
      <w:r>
        <w:rPr>
          <w:rFonts w:ascii="Arial" w:hAnsi="Arial"/>
          <w:color w:val="000000"/>
          <w:sz w:val="26"/>
          <w:szCs w:val="26"/>
          <w:lang w:val="ro-RO"/>
        </w:rPr>
        <w:t>41</w:t>
      </w:r>
      <w:r>
        <w:rPr>
          <w:rFonts w:ascii="Arial" w:hAnsi="Arial"/>
          <w:color w:val="000000"/>
          <w:sz w:val="26"/>
          <w:szCs w:val="26"/>
        </w:rPr>
        <w:t>. - In exercitarea functiei publice pe care o detin,functionarii publici vor respecta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 xml:space="preserve">principiile </w:t>
      </w:r>
      <w:r>
        <w:rPr>
          <w:rFonts w:ascii="Arial" w:hAnsi="Arial"/>
          <w:color w:val="000000"/>
          <w:sz w:val="26"/>
          <w:szCs w:val="26"/>
          <w:lang w:val="ro-RO"/>
        </w:rPr>
        <w:t>ș</w:t>
      </w:r>
      <w:r>
        <w:rPr>
          <w:rFonts w:ascii="Arial" w:hAnsi="Arial"/>
          <w:color w:val="000000"/>
          <w:sz w:val="26"/>
          <w:szCs w:val="26"/>
        </w:rPr>
        <w:t>i conditiile reglementate de OUG nr. 57/2019 privind Codul administrativ cu privire la îndatoriri, incompabilitate, disciplin</w:t>
      </w:r>
      <w:r>
        <w:rPr>
          <w:rFonts w:ascii="Arial" w:hAnsi="Arial"/>
          <w:color w:val="000000"/>
          <w:sz w:val="26"/>
          <w:szCs w:val="26"/>
          <w:lang w:val="ro-RO"/>
        </w:rPr>
        <w:t>ă</w:t>
      </w:r>
      <w:r>
        <w:rPr>
          <w:rFonts w:ascii="Arial" w:hAnsi="Arial"/>
          <w:color w:val="000000"/>
          <w:sz w:val="26"/>
          <w:szCs w:val="26"/>
        </w:rPr>
        <w:t>, competen</w:t>
      </w:r>
      <w:r>
        <w:rPr>
          <w:rFonts w:ascii="Arial" w:hAnsi="Arial"/>
          <w:color w:val="000000"/>
          <w:sz w:val="26"/>
          <w:szCs w:val="26"/>
          <w:lang w:val="ro-RO"/>
        </w:rPr>
        <w:t>ță</w:t>
      </w:r>
      <w:r>
        <w:rPr>
          <w:rFonts w:ascii="Arial" w:hAnsi="Arial"/>
          <w:color w:val="000000"/>
          <w:sz w:val="26"/>
          <w:szCs w:val="26"/>
        </w:rPr>
        <w:t>, formare profesional</w:t>
      </w:r>
      <w:r>
        <w:rPr>
          <w:rFonts w:ascii="Arial" w:hAnsi="Arial"/>
          <w:color w:val="000000"/>
          <w:sz w:val="26"/>
          <w:szCs w:val="26"/>
          <w:lang w:val="ro-RO"/>
        </w:rPr>
        <w:t>ă</w:t>
      </w:r>
      <w:r>
        <w:rPr>
          <w:rFonts w:ascii="Arial" w:hAnsi="Arial"/>
          <w:color w:val="000000"/>
          <w:sz w:val="26"/>
          <w:szCs w:val="26"/>
        </w:rPr>
        <w:t xml:space="preserve"> etc.</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 4</w:t>
      </w:r>
      <w:r>
        <w:rPr>
          <w:rFonts w:ascii="Arial" w:hAnsi="Arial"/>
          <w:color w:val="000000"/>
          <w:sz w:val="26"/>
          <w:szCs w:val="26"/>
          <w:lang w:val="ro-RO"/>
        </w:rPr>
        <w:t>2</w:t>
      </w:r>
      <w:r>
        <w:rPr>
          <w:rFonts w:ascii="Arial" w:hAnsi="Arial"/>
          <w:color w:val="000000"/>
          <w:sz w:val="26"/>
          <w:szCs w:val="26"/>
        </w:rPr>
        <w:t>. - Personalului contractual se aplica prevederile Legii nr.53/2003-Codul Muncii și prevederile OUG nr. 57/2019 privind Codul administrativ.</w:t>
      </w:r>
    </w:p>
    <w:p w:rsidR="00B3650C" w:rsidRDefault="00B3650C" w:rsidP="00B3650C">
      <w:pPr>
        <w:pStyle w:val="BodyText"/>
        <w:spacing w:after="0"/>
        <w:jc w:val="both"/>
        <w:rPr>
          <w:rFonts w:ascii="Arial" w:hAnsi="Arial"/>
          <w:sz w:val="26"/>
          <w:szCs w:val="26"/>
        </w:rPr>
      </w:pPr>
      <w:r>
        <w:rPr>
          <w:rFonts w:ascii="Arial" w:hAnsi="Arial"/>
          <w:sz w:val="26"/>
          <w:szCs w:val="26"/>
        </w:rPr>
        <w:t xml:space="preserve">Art. </w:t>
      </w:r>
      <w:r>
        <w:rPr>
          <w:rFonts w:ascii="Arial" w:hAnsi="Arial"/>
          <w:sz w:val="26"/>
          <w:szCs w:val="26"/>
          <w:lang w:val="ro-RO"/>
        </w:rPr>
        <w:t>43.dd</w:t>
      </w:r>
      <w:r>
        <w:rPr>
          <w:rFonts w:ascii="Arial" w:hAnsi="Arial"/>
          <w:color w:val="F10D0C"/>
          <w:sz w:val="26"/>
          <w:szCs w:val="26"/>
        </w:rPr>
        <w:t xml:space="preserve"> </w:t>
      </w:r>
      <w:r>
        <w:rPr>
          <w:rFonts w:ascii="Arial" w:hAnsi="Arial"/>
          <w:color w:val="000000"/>
          <w:sz w:val="26"/>
          <w:szCs w:val="26"/>
        </w:rPr>
        <w:t xml:space="preserve">– (1) Prezentul regulament va fi adus la cunoştinţă sub semnătura fiecărei persoane. Personalul Primăriei Comunei Merești este obligat să cunoască și să </w:t>
      </w:r>
      <w:r>
        <w:rPr>
          <w:rFonts w:ascii="Arial" w:hAnsi="Arial"/>
          <w:color w:val="000000"/>
          <w:sz w:val="26"/>
          <w:szCs w:val="26"/>
        </w:rPr>
        <w:lastRenderedPageBreak/>
        <w:t>respecte prevederile prezentului regulament. Nerespectarea Regulamentului de organizare si functionare atrage dupa sine raspunderea administrativa sau civila.</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(2) Persoanele numite sau nou angajate nu-şi pot începe activitatea decât după ce au semnat că au luat la cunoştinţă de conţinutul acestui regulament.</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Art.4</w:t>
      </w:r>
      <w:r>
        <w:rPr>
          <w:rFonts w:ascii="Arial" w:hAnsi="Arial"/>
          <w:color w:val="000000"/>
          <w:sz w:val="26"/>
          <w:szCs w:val="26"/>
          <w:lang w:val="ro-RO"/>
        </w:rPr>
        <w:t>4</w:t>
      </w:r>
      <w:r>
        <w:rPr>
          <w:rFonts w:ascii="Arial" w:hAnsi="Arial"/>
          <w:color w:val="000000"/>
          <w:sz w:val="26"/>
          <w:szCs w:val="26"/>
        </w:rPr>
        <w:t>. - Regulamentul se afiseaza la sediul primariei si se publica pe pagina web a institutiei.</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Art.4</w:t>
      </w:r>
      <w:r>
        <w:rPr>
          <w:rFonts w:ascii="Arial" w:hAnsi="Arial"/>
          <w:color w:val="000000"/>
          <w:sz w:val="26"/>
          <w:szCs w:val="26"/>
          <w:lang w:val="ro-RO"/>
        </w:rPr>
        <w:t>5</w:t>
      </w:r>
      <w:r>
        <w:rPr>
          <w:rFonts w:ascii="Arial" w:hAnsi="Arial"/>
          <w:color w:val="000000"/>
          <w:sz w:val="26"/>
          <w:szCs w:val="26"/>
        </w:rPr>
        <w:t xml:space="preserve">. - Contractele individuale de munca precum si Contractul colectiv de munca se vor întocmi, dupa caz, cu respectarea prevederilor prezentului regulament. </w:t>
      </w:r>
    </w:p>
    <w:p w:rsidR="00B3650C" w:rsidRDefault="00B3650C" w:rsidP="00B3650C">
      <w:pPr>
        <w:pStyle w:val="BodyText"/>
        <w:spacing w:after="0"/>
        <w:jc w:val="both"/>
        <w:rPr>
          <w:rFonts w:ascii="Arial" w:hAnsi="Arial"/>
          <w:sz w:val="26"/>
          <w:szCs w:val="26"/>
        </w:rPr>
      </w:pPr>
      <w:r>
        <w:rPr>
          <w:rFonts w:ascii="Arial" w:hAnsi="Arial"/>
          <w:color w:val="000000"/>
          <w:sz w:val="26"/>
          <w:szCs w:val="26"/>
        </w:rPr>
        <w:t>Art.4</w:t>
      </w:r>
      <w:r>
        <w:rPr>
          <w:rFonts w:ascii="Arial" w:hAnsi="Arial"/>
          <w:color w:val="000000"/>
          <w:sz w:val="26"/>
          <w:szCs w:val="26"/>
          <w:lang w:val="ro-RO"/>
        </w:rPr>
        <w:t xml:space="preserve">6. </w:t>
      </w:r>
      <w:r>
        <w:rPr>
          <w:rFonts w:ascii="Arial" w:hAnsi="Arial"/>
          <w:color w:val="000000"/>
          <w:sz w:val="26"/>
          <w:szCs w:val="26"/>
        </w:rPr>
        <w:t xml:space="preserve">Prezentul regulament intră în vigoare de la data de </w:t>
      </w:r>
      <w:r>
        <w:rPr>
          <w:rFonts w:ascii="Arial" w:hAnsi="Arial"/>
          <w:color w:val="000000"/>
          <w:sz w:val="26"/>
          <w:szCs w:val="26"/>
          <w:lang w:val="ro-RO"/>
        </w:rPr>
        <w:t>01.07.</w:t>
      </w:r>
      <w:r>
        <w:rPr>
          <w:rFonts w:ascii="Arial" w:hAnsi="Arial"/>
          <w:color w:val="000000"/>
          <w:sz w:val="26"/>
          <w:szCs w:val="26"/>
        </w:rPr>
        <w:t>2022</w:t>
      </w:r>
    </w:p>
    <w:p w:rsidR="00B3650C" w:rsidRDefault="00B3650C" w:rsidP="00B3650C">
      <w:pPr>
        <w:pStyle w:val="BodyText"/>
        <w:spacing w:after="0"/>
        <w:jc w:val="both"/>
        <w:rPr>
          <w:color w:val="000000"/>
        </w:rPr>
      </w:pPr>
    </w:p>
    <w:p w:rsidR="00B3650C" w:rsidRDefault="00B3650C" w:rsidP="00B3650C">
      <w:pPr>
        <w:pStyle w:val="BodyText"/>
        <w:spacing w:after="0"/>
        <w:jc w:val="both"/>
        <w:rPr>
          <w:rFonts w:ascii="Arial" w:hAnsi="Arial"/>
          <w:sz w:val="26"/>
          <w:szCs w:val="26"/>
        </w:rPr>
      </w:pPr>
      <w:r>
        <w:rPr>
          <w:rFonts w:ascii="Arial" w:hAnsi="Arial"/>
          <w:color w:val="000000"/>
          <w:sz w:val="26"/>
          <w:szCs w:val="26"/>
        </w:rPr>
        <w:t>Merești la</w:t>
      </w:r>
      <w:r>
        <w:rPr>
          <w:rFonts w:ascii="Arial" w:hAnsi="Arial"/>
          <w:color w:val="000000"/>
          <w:sz w:val="26"/>
          <w:szCs w:val="26"/>
          <w:lang w:val="ro-RO"/>
        </w:rPr>
        <w:t xml:space="preserve">  </w:t>
      </w:r>
      <w:r w:rsidR="00D864AD">
        <w:rPr>
          <w:rFonts w:ascii="Arial" w:hAnsi="Arial"/>
          <w:color w:val="000000"/>
          <w:sz w:val="26"/>
          <w:szCs w:val="26"/>
          <w:lang w:val="ro-RO"/>
        </w:rPr>
        <w:t>29.</w:t>
      </w:r>
      <w:r>
        <w:rPr>
          <w:rFonts w:ascii="Arial" w:hAnsi="Arial"/>
          <w:color w:val="000000"/>
          <w:sz w:val="26"/>
          <w:szCs w:val="26"/>
          <w:lang w:val="ro-RO"/>
        </w:rPr>
        <w:t>06.</w:t>
      </w:r>
      <w:r>
        <w:rPr>
          <w:rFonts w:ascii="Arial" w:hAnsi="Arial"/>
          <w:color w:val="000000"/>
          <w:sz w:val="26"/>
          <w:szCs w:val="26"/>
        </w:rPr>
        <w:t>2022</w:t>
      </w:r>
    </w:p>
    <w:p w:rsidR="00B3650C" w:rsidRDefault="00B3650C" w:rsidP="00B3650C">
      <w:pPr>
        <w:pStyle w:val="BodyText"/>
        <w:spacing w:after="0"/>
        <w:jc w:val="both"/>
        <w:rPr>
          <w:color w:val="000000"/>
        </w:rPr>
      </w:pPr>
    </w:p>
    <w:p w:rsidR="00B3650C" w:rsidRDefault="00B3650C" w:rsidP="00B3650C">
      <w:pPr>
        <w:pStyle w:val="BodyText"/>
        <w:spacing w:after="0"/>
        <w:jc w:val="both"/>
        <w:rPr>
          <w:color w:val="000000"/>
        </w:rPr>
      </w:pPr>
    </w:p>
    <w:p w:rsidR="00B3650C" w:rsidRDefault="00B3650C" w:rsidP="00B3650C">
      <w:pPr>
        <w:pStyle w:val="BodyText"/>
        <w:tabs>
          <w:tab w:val="center" w:pos="1565"/>
          <w:tab w:val="center" w:pos="7379"/>
        </w:tabs>
        <w:spacing w:after="0"/>
        <w:jc w:val="both"/>
        <w:rPr>
          <w:rFonts w:ascii="Arial" w:hAnsi="Arial"/>
          <w:sz w:val="26"/>
          <w:szCs w:val="26"/>
        </w:rPr>
      </w:pPr>
      <w:r>
        <w:rPr>
          <w:rFonts w:ascii="Arial" w:hAnsi="Arial"/>
          <w:color w:val="000000"/>
          <w:sz w:val="26"/>
          <w:szCs w:val="26"/>
        </w:rPr>
        <w:tab/>
        <w:t xml:space="preserve">PRESEDINTE DE SEDINTA, </w:t>
      </w:r>
      <w:r>
        <w:rPr>
          <w:rFonts w:ascii="Arial" w:hAnsi="Arial"/>
          <w:color w:val="000000"/>
          <w:sz w:val="26"/>
          <w:szCs w:val="26"/>
        </w:rPr>
        <w:tab/>
        <w:t>CONTRASEMNEAZA,</w:t>
      </w:r>
    </w:p>
    <w:p w:rsidR="00B3650C" w:rsidRDefault="00D864AD" w:rsidP="00B3650C">
      <w:pPr>
        <w:pStyle w:val="BodyText"/>
        <w:tabs>
          <w:tab w:val="center" w:pos="1565"/>
          <w:tab w:val="center" w:pos="7379"/>
        </w:tabs>
        <w:spacing w:after="0"/>
        <w:jc w:val="both"/>
        <w:rPr>
          <w:rFonts w:ascii="Arial" w:hAnsi="Arial"/>
          <w:sz w:val="26"/>
          <w:szCs w:val="26"/>
        </w:rPr>
      </w:pPr>
      <w:r>
        <w:rPr>
          <w:rFonts w:ascii="Arial" w:hAnsi="Arial"/>
          <w:color w:val="000000"/>
          <w:sz w:val="26"/>
          <w:szCs w:val="26"/>
        </w:rPr>
        <w:t>BARTALIS ZSOLT</w:t>
      </w:r>
      <w:r w:rsidR="00B3650C">
        <w:rPr>
          <w:rFonts w:ascii="Arial" w:hAnsi="Arial"/>
          <w:color w:val="000000"/>
          <w:sz w:val="26"/>
          <w:szCs w:val="26"/>
        </w:rPr>
        <w:tab/>
        <w:t>Secretar general al comunei</w:t>
      </w:r>
    </w:p>
    <w:p w:rsidR="00B3650C" w:rsidRDefault="00B3650C" w:rsidP="00B3650C">
      <w:pPr>
        <w:pStyle w:val="BodyText"/>
        <w:tabs>
          <w:tab w:val="center" w:pos="1565"/>
          <w:tab w:val="center" w:pos="7379"/>
        </w:tabs>
        <w:spacing w:after="0"/>
        <w:jc w:val="both"/>
        <w:rPr>
          <w:rFonts w:ascii="Arial" w:hAnsi="Arial"/>
          <w:sz w:val="26"/>
          <w:szCs w:val="26"/>
        </w:rPr>
      </w:pPr>
      <w:r>
        <w:rPr>
          <w:rFonts w:ascii="Arial" w:hAnsi="Arial"/>
          <w:color w:val="000000"/>
          <w:sz w:val="26"/>
          <w:szCs w:val="26"/>
        </w:rPr>
        <w:tab/>
      </w:r>
      <w:r>
        <w:rPr>
          <w:rFonts w:ascii="Arial" w:hAnsi="Arial"/>
          <w:color w:val="000000"/>
          <w:sz w:val="26"/>
          <w:szCs w:val="26"/>
        </w:rPr>
        <w:tab/>
        <w:t>GOLICZA GYONGYI</w:t>
      </w:r>
      <w:r>
        <w:rPr>
          <w:rFonts w:ascii="Arial" w:hAnsi="Arial"/>
          <w:color w:val="000000"/>
          <w:sz w:val="26"/>
          <w:szCs w:val="26"/>
        </w:rPr>
        <w:br/>
      </w:r>
    </w:p>
    <w:p w:rsidR="00333BFF" w:rsidRDefault="00333BFF"/>
    <w:sectPr w:rsidR="00333BFF" w:rsidSect="00EE6D9A">
      <w:footerReference w:type="default" r:id="rId7"/>
      <w:pgSz w:w="11906" w:h="16838"/>
      <w:pgMar w:top="1134" w:right="852" w:bottom="810" w:left="1134" w:header="0" w:footer="568"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2C0" w:rsidRDefault="003632C0" w:rsidP="00774D10">
      <w:r>
        <w:separator/>
      </w:r>
    </w:p>
  </w:endnote>
  <w:endnote w:type="continuationSeparator" w:id="1">
    <w:p w:rsidR="003632C0" w:rsidRDefault="003632C0" w:rsidP="00774D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EE"/>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22" w:rsidRDefault="00FA1CAD">
    <w:pPr>
      <w:pStyle w:val="Footer1"/>
      <w:jc w:val="center"/>
    </w:pPr>
    <w:fldSimple w:instr="PAGE">
      <w:r w:rsidR="004E42B3">
        <w:rPr>
          <w:noProof/>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2C0" w:rsidRDefault="003632C0" w:rsidP="00774D10">
      <w:r>
        <w:separator/>
      </w:r>
    </w:p>
  </w:footnote>
  <w:footnote w:type="continuationSeparator" w:id="1">
    <w:p w:rsidR="003632C0" w:rsidRDefault="003632C0" w:rsidP="00774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18A3"/>
    <w:multiLevelType w:val="multilevel"/>
    <w:tmpl w:val="982A22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0566AE4"/>
    <w:multiLevelType w:val="multilevel"/>
    <w:tmpl w:val="57027B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3256C8C"/>
    <w:multiLevelType w:val="hybridMultilevel"/>
    <w:tmpl w:val="FAF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8495E"/>
    <w:multiLevelType w:val="hybridMultilevel"/>
    <w:tmpl w:val="9D56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53352"/>
    <w:multiLevelType w:val="multilevel"/>
    <w:tmpl w:val="FB7E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04436"/>
    <w:multiLevelType w:val="multilevel"/>
    <w:tmpl w:val="10E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B5D04"/>
    <w:multiLevelType w:val="multilevel"/>
    <w:tmpl w:val="675248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7AB5A34"/>
    <w:multiLevelType w:val="multilevel"/>
    <w:tmpl w:val="7DF6B7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42131F25"/>
    <w:multiLevelType w:val="multilevel"/>
    <w:tmpl w:val="087CD5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70EF4AE4"/>
    <w:multiLevelType w:val="hybridMultilevel"/>
    <w:tmpl w:val="8E5CDC88"/>
    <w:lvl w:ilvl="0" w:tplc="D53C1E02">
      <w:numFmt w:val="bullet"/>
      <w:lvlText w:val="-"/>
      <w:lvlJc w:val="left"/>
      <w:pPr>
        <w:ind w:left="720" w:hanging="360"/>
      </w:pPr>
      <w:rPr>
        <w:rFonts w:ascii="Arial" w:eastAsia="N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0"/>
  </w:num>
  <w:num w:numId="6">
    <w:abstractNumId w:val="3"/>
  </w:num>
  <w:num w:numId="7">
    <w:abstractNumId w:val="4"/>
  </w:num>
  <w:num w:numId="8">
    <w:abstractNumId w:val="5"/>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650C"/>
    <w:rsid w:val="00036F1D"/>
    <w:rsid w:val="00060BEC"/>
    <w:rsid w:val="000B7D26"/>
    <w:rsid w:val="001462F8"/>
    <w:rsid w:val="00296378"/>
    <w:rsid w:val="00333BFF"/>
    <w:rsid w:val="003632C0"/>
    <w:rsid w:val="003D0FE4"/>
    <w:rsid w:val="003F4F13"/>
    <w:rsid w:val="004E42B3"/>
    <w:rsid w:val="00502422"/>
    <w:rsid w:val="006274BA"/>
    <w:rsid w:val="006F125F"/>
    <w:rsid w:val="00700E16"/>
    <w:rsid w:val="00774D10"/>
    <w:rsid w:val="007A42E4"/>
    <w:rsid w:val="008B7EBB"/>
    <w:rsid w:val="00927A9F"/>
    <w:rsid w:val="00960CCE"/>
    <w:rsid w:val="00A07DDB"/>
    <w:rsid w:val="00A17739"/>
    <w:rsid w:val="00A73083"/>
    <w:rsid w:val="00A81859"/>
    <w:rsid w:val="00AE4ED4"/>
    <w:rsid w:val="00B3650C"/>
    <w:rsid w:val="00BA6B9A"/>
    <w:rsid w:val="00BE2C55"/>
    <w:rsid w:val="00C90791"/>
    <w:rsid w:val="00D52177"/>
    <w:rsid w:val="00D864AD"/>
    <w:rsid w:val="00EB3281"/>
    <w:rsid w:val="00EC4317"/>
    <w:rsid w:val="00ED526E"/>
    <w:rsid w:val="00EE6D9A"/>
    <w:rsid w:val="00F36AFF"/>
    <w:rsid w:val="00F865F6"/>
    <w:rsid w:val="00FA1CAD"/>
    <w:rsid w:val="00FD4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0C"/>
    <w:pPr>
      <w:suppressAutoHyphens/>
      <w:spacing w:after="0" w:line="240" w:lineRule="auto"/>
    </w:pPr>
    <w:rPr>
      <w:rFonts w:ascii="Liberation Serif" w:eastAsia="NSimSun" w:hAnsi="Liberation Serif" w:cs="Lucida Sans"/>
      <w:kern w:val="2"/>
      <w:sz w:val="24"/>
      <w:szCs w:val="24"/>
      <w:lang w:val="hu-HU" w:eastAsia="zh-CN" w:bidi="hi-IN"/>
    </w:rPr>
  </w:style>
  <w:style w:type="paragraph" w:styleId="Heading4">
    <w:name w:val="heading 4"/>
    <w:basedOn w:val="Normal"/>
    <w:link w:val="Heading4Char"/>
    <w:uiPriority w:val="9"/>
    <w:qFormat/>
    <w:rsid w:val="00A07DDB"/>
    <w:pPr>
      <w:suppressAutoHyphens w:val="0"/>
      <w:spacing w:before="100" w:beforeAutospacing="1" w:after="100" w:afterAutospacing="1"/>
      <w:outlineLvl w:val="3"/>
    </w:pPr>
    <w:rPr>
      <w:rFonts w:ascii="Times New Roman" w:eastAsia="Times New Roman" w:hAnsi="Times New Roman" w:cs="Times New Roman"/>
      <w:b/>
      <w:bCs/>
      <w:kern w:val="0"/>
      <w:lang w:val="en-US" w:eastAsia="en-US" w:bidi="ar-SA"/>
    </w:rPr>
  </w:style>
  <w:style w:type="paragraph" w:styleId="Heading5">
    <w:name w:val="heading 5"/>
    <w:basedOn w:val="Normal"/>
    <w:link w:val="Heading5Char"/>
    <w:uiPriority w:val="9"/>
    <w:qFormat/>
    <w:rsid w:val="00A07DDB"/>
    <w:pPr>
      <w:suppressAutoHyphens w:val="0"/>
      <w:spacing w:before="100" w:beforeAutospacing="1" w:after="100" w:afterAutospacing="1"/>
      <w:outlineLvl w:val="4"/>
    </w:pPr>
    <w:rPr>
      <w:rFonts w:ascii="Times New Roman" w:eastAsia="Times New Roman" w:hAnsi="Times New Roman" w:cs="Times New Roman"/>
      <w:b/>
      <w:bCs/>
      <w:kern w:val="0"/>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rsid w:val="00B3650C"/>
    <w:pPr>
      <w:keepNext/>
      <w:spacing w:before="240" w:after="120"/>
      <w:outlineLvl w:val="0"/>
    </w:pPr>
    <w:rPr>
      <w:b/>
      <w:bCs/>
      <w:sz w:val="48"/>
      <w:szCs w:val="48"/>
    </w:rPr>
  </w:style>
  <w:style w:type="character" w:styleId="IntenseEmphasis">
    <w:name w:val="Intense Emphasis"/>
    <w:qFormat/>
    <w:rsid w:val="00B3650C"/>
    <w:rPr>
      <w:b/>
      <w:bCs/>
    </w:rPr>
  </w:style>
  <w:style w:type="character" w:customStyle="1" w:styleId="Hangslyozs">
    <w:name w:val="Hangsúlyozás"/>
    <w:qFormat/>
    <w:rsid w:val="00B3650C"/>
    <w:rPr>
      <w:i/>
      <w:iCs/>
    </w:rPr>
  </w:style>
  <w:style w:type="paragraph" w:styleId="BodyText">
    <w:name w:val="Body Text"/>
    <w:basedOn w:val="Normal"/>
    <w:link w:val="BodyTextChar"/>
    <w:rsid w:val="00B3650C"/>
    <w:pPr>
      <w:spacing w:after="140" w:line="276" w:lineRule="auto"/>
    </w:pPr>
  </w:style>
  <w:style w:type="character" w:customStyle="1" w:styleId="BodyTextChar">
    <w:name w:val="Body Text Char"/>
    <w:basedOn w:val="DefaultParagraphFont"/>
    <w:link w:val="BodyText"/>
    <w:rsid w:val="00B3650C"/>
    <w:rPr>
      <w:rFonts w:ascii="Liberation Serif" w:eastAsia="NSimSun" w:hAnsi="Liberation Serif" w:cs="Lucida Sans"/>
      <w:kern w:val="2"/>
      <w:sz w:val="24"/>
      <w:szCs w:val="24"/>
      <w:lang w:val="hu-HU" w:eastAsia="zh-CN" w:bidi="hi-IN"/>
    </w:rPr>
  </w:style>
  <w:style w:type="paragraph" w:customStyle="1" w:styleId="Footer1">
    <w:name w:val="Footer1"/>
    <w:basedOn w:val="Normal"/>
    <w:rsid w:val="00B3650C"/>
    <w:pPr>
      <w:suppressLineNumbers/>
      <w:tabs>
        <w:tab w:val="center" w:pos="4960"/>
        <w:tab w:val="right" w:pos="9920"/>
      </w:tabs>
    </w:pPr>
  </w:style>
  <w:style w:type="character" w:customStyle="1" w:styleId="Heading4Char">
    <w:name w:val="Heading 4 Char"/>
    <w:basedOn w:val="DefaultParagraphFont"/>
    <w:link w:val="Heading4"/>
    <w:uiPriority w:val="9"/>
    <w:rsid w:val="00A07DD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07DD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07DDB"/>
    <w:pPr>
      <w:suppressAutoHyphens w:val="0"/>
      <w:spacing w:before="100" w:beforeAutospacing="1" w:after="100" w:afterAutospacing="1"/>
    </w:pPr>
    <w:rPr>
      <w:rFonts w:ascii="Times New Roman" w:eastAsia="Times New Roman" w:hAnsi="Times New Roman" w:cs="Times New Roman"/>
      <w:kern w:val="0"/>
      <w:lang w:val="en-US" w:eastAsia="en-US" w:bidi="ar-SA"/>
    </w:rPr>
  </w:style>
  <w:style w:type="paragraph" w:styleId="NoSpacing">
    <w:name w:val="No Spacing"/>
    <w:basedOn w:val="Normal"/>
    <w:uiPriority w:val="1"/>
    <w:qFormat/>
    <w:rsid w:val="00A07DDB"/>
    <w:pPr>
      <w:suppressAutoHyphens w:val="0"/>
      <w:spacing w:before="100" w:beforeAutospacing="1" w:after="100" w:afterAutospacing="1"/>
    </w:pPr>
    <w:rPr>
      <w:rFonts w:ascii="Times New Roman" w:eastAsia="Times New Roman" w:hAnsi="Times New Roman" w:cs="Times New Roman"/>
      <w:kern w:val="0"/>
      <w:lang w:val="en-US" w:eastAsia="en-US" w:bidi="ar-SA"/>
    </w:rPr>
  </w:style>
  <w:style w:type="paragraph" w:styleId="ListParagraph">
    <w:name w:val="List Paragraph"/>
    <w:basedOn w:val="Normal"/>
    <w:uiPriority w:val="34"/>
    <w:qFormat/>
    <w:rsid w:val="00BA6B9A"/>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498161446">
      <w:bodyDiv w:val="1"/>
      <w:marLeft w:val="0"/>
      <w:marRight w:val="0"/>
      <w:marTop w:val="0"/>
      <w:marBottom w:val="0"/>
      <w:divBdr>
        <w:top w:val="none" w:sz="0" w:space="0" w:color="auto"/>
        <w:left w:val="none" w:sz="0" w:space="0" w:color="auto"/>
        <w:bottom w:val="none" w:sz="0" w:space="0" w:color="auto"/>
        <w:right w:val="none" w:sz="0" w:space="0" w:color="auto"/>
      </w:divBdr>
      <w:divsChild>
        <w:div w:id="119619402">
          <w:marLeft w:val="0"/>
          <w:marRight w:val="0"/>
          <w:marTop w:val="150"/>
          <w:marBottom w:val="300"/>
          <w:divBdr>
            <w:top w:val="none" w:sz="0" w:space="0" w:color="auto"/>
            <w:left w:val="none" w:sz="0" w:space="0" w:color="auto"/>
            <w:bottom w:val="none" w:sz="0" w:space="0" w:color="auto"/>
            <w:right w:val="none" w:sz="0" w:space="0" w:color="auto"/>
          </w:divBdr>
          <w:divsChild>
            <w:div w:id="263272639">
              <w:marLeft w:val="0"/>
              <w:marRight w:val="0"/>
              <w:marTop w:val="0"/>
              <w:marBottom w:val="0"/>
              <w:divBdr>
                <w:top w:val="none" w:sz="0" w:space="0" w:color="auto"/>
                <w:left w:val="none" w:sz="0" w:space="0" w:color="auto"/>
                <w:bottom w:val="none" w:sz="0" w:space="0" w:color="auto"/>
                <w:right w:val="none" w:sz="0" w:space="0" w:color="auto"/>
              </w:divBdr>
              <w:divsChild>
                <w:div w:id="1379012129">
                  <w:marLeft w:val="0"/>
                  <w:marRight w:val="0"/>
                  <w:marTop w:val="0"/>
                  <w:marBottom w:val="0"/>
                  <w:divBdr>
                    <w:top w:val="none" w:sz="0" w:space="0" w:color="auto"/>
                    <w:left w:val="none" w:sz="0" w:space="0" w:color="auto"/>
                    <w:bottom w:val="none" w:sz="0" w:space="0" w:color="auto"/>
                    <w:right w:val="none" w:sz="0" w:space="0" w:color="auto"/>
                  </w:divBdr>
                  <w:divsChild>
                    <w:div w:id="1074015467">
                      <w:marLeft w:val="0"/>
                      <w:marRight w:val="0"/>
                      <w:marTop w:val="0"/>
                      <w:marBottom w:val="0"/>
                      <w:divBdr>
                        <w:top w:val="none" w:sz="0" w:space="0" w:color="auto"/>
                        <w:left w:val="none" w:sz="0" w:space="0" w:color="auto"/>
                        <w:bottom w:val="none" w:sz="0" w:space="0" w:color="auto"/>
                        <w:right w:val="none" w:sz="0" w:space="0" w:color="auto"/>
                      </w:divBdr>
                      <w:divsChild>
                        <w:div w:id="722026358">
                          <w:marLeft w:val="0"/>
                          <w:marRight w:val="0"/>
                          <w:marTop w:val="0"/>
                          <w:marBottom w:val="0"/>
                          <w:divBdr>
                            <w:top w:val="none" w:sz="0" w:space="0" w:color="auto"/>
                            <w:left w:val="none" w:sz="0" w:space="0" w:color="auto"/>
                            <w:bottom w:val="none" w:sz="0" w:space="0" w:color="auto"/>
                            <w:right w:val="none" w:sz="0" w:space="0" w:color="auto"/>
                          </w:divBdr>
                        </w:div>
                        <w:div w:id="825123282">
                          <w:marLeft w:val="0"/>
                          <w:marRight w:val="0"/>
                          <w:marTop w:val="0"/>
                          <w:marBottom w:val="0"/>
                          <w:divBdr>
                            <w:top w:val="none" w:sz="0" w:space="0" w:color="auto"/>
                            <w:left w:val="none" w:sz="0" w:space="0" w:color="auto"/>
                            <w:bottom w:val="none" w:sz="0" w:space="0" w:color="auto"/>
                            <w:right w:val="none" w:sz="0" w:space="0" w:color="auto"/>
                          </w:divBdr>
                        </w:div>
                        <w:div w:id="1736855211">
                          <w:marLeft w:val="0"/>
                          <w:marRight w:val="0"/>
                          <w:marTop w:val="0"/>
                          <w:marBottom w:val="0"/>
                          <w:divBdr>
                            <w:top w:val="none" w:sz="0" w:space="0" w:color="auto"/>
                            <w:left w:val="none" w:sz="0" w:space="0" w:color="auto"/>
                            <w:bottom w:val="none" w:sz="0" w:space="0" w:color="auto"/>
                            <w:right w:val="none" w:sz="0" w:space="0" w:color="auto"/>
                          </w:divBdr>
                        </w:div>
                        <w:div w:id="445080632">
                          <w:marLeft w:val="0"/>
                          <w:marRight w:val="0"/>
                          <w:marTop w:val="0"/>
                          <w:marBottom w:val="0"/>
                          <w:divBdr>
                            <w:top w:val="none" w:sz="0" w:space="0" w:color="auto"/>
                            <w:left w:val="none" w:sz="0" w:space="0" w:color="auto"/>
                            <w:bottom w:val="none" w:sz="0" w:space="0" w:color="auto"/>
                            <w:right w:val="none" w:sz="0" w:space="0" w:color="auto"/>
                          </w:divBdr>
                        </w:div>
                        <w:div w:id="1456175926">
                          <w:marLeft w:val="0"/>
                          <w:marRight w:val="0"/>
                          <w:marTop w:val="0"/>
                          <w:marBottom w:val="0"/>
                          <w:divBdr>
                            <w:top w:val="none" w:sz="0" w:space="0" w:color="auto"/>
                            <w:left w:val="none" w:sz="0" w:space="0" w:color="auto"/>
                            <w:bottom w:val="none" w:sz="0" w:space="0" w:color="auto"/>
                            <w:right w:val="none" w:sz="0" w:space="0" w:color="auto"/>
                          </w:divBdr>
                        </w:div>
                        <w:div w:id="5140875">
                          <w:marLeft w:val="0"/>
                          <w:marRight w:val="0"/>
                          <w:marTop w:val="0"/>
                          <w:marBottom w:val="0"/>
                          <w:divBdr>
                            <w:top w:val="none" w:sz="0" w:space="0" w:color="auto"/>
                            <w:left w:val="none" w:sz="0" w:space="0" w:color="auto"/>
                            <w:bottom w:val="none" w:sz="0" w:space="0" w:color="auto"/>
                            <w:right w:val="none" w:sz="0" w:space="0" w:color="auto"/>
                          </w:divBdr>
                        </w:div>
                        <w:div w:id="2034919825">
                          <w:marLeft w:val="0"/>
                          <w:marRight w:val="0"/>
                          <w:marTop w:val="0"/>
                          <w:marBottom w:val="0"/>
                          <w:divBdr>
                            <w:top w:val="none" w:sz="0" w:space="0" w:color="auto"/>
                            <w:left w:val="none" w:sz="0" w:space="0" w:color="auto"/>
                            <w:bottom w:val="none" w:sz="0" w:space="0" w:color="auto"/>
                            <w:right w:val="none" w:sz="0" w:space="0" w:color="auto"/>
                          </w:divBdr>
                        </w:div>
                        <w:div w:id="89352690">
                          <w:marLeft w:val="0"/>
                          <w:marRight w:val="0"/>
                          <w:marTop w:val="0"/>
                          <w:marBottom w:val="0"/>
                          <w:divBdr>
                            <w:top w:val="none" w:sz="0" w:space="0" w:color="auto"/>
                            <w:left w:val="none" w:sz="0" w:space="0" w:color="auto"/>
                            <w:bottom w:val="none" w:sz="0" w:space="0" w:color="auto"/>
                            <w:right w:val="none" w:sz="0" w:space="0" w:color="auto"/>
                          </w:divBdr>
                        </w:div>
                        <w:div w:id="143281461">
                          <w:marLeft w:val="0"/>
                          <w:marRight w:val="0"/>
                          <w:marTop w:val="0"/>
                          <w:marBottom w:val="0"/>
                          <w:divBdr>
                            <w:top w:val="none" w:sz="0" w:space="0" w:color="auto"/>
                            <w:left w:val="none" w:sz="0" w:space="0" w:color="auto"/>
                            <w:bottom w:val="none" w:sz="0" w:space="0" w:color="auto"/>
                            <w:right w:val="none" w:sz="0" w:space="0" w:color="auto"/>
                          </w:divBdr>
                        </w:div>
                        <w:div w:id="2050766201">
                          <w:marLeft w:val="0"/>
                          <w:marRight w:val="0"/>
                          <w:marTop w:val="0"/>
                          <w:marBottom w:val="0"/>
                          <w:divBdr>
                            <w:top w:val="none" w:sz="0" w:space="0" w:color="auto"/>
                            <w:left w:val="none" w:sz="0" w:space="0" w:color="auto"/>
                            <w:bottom w:val="none" w:sz="0" w:space="0" w:color="auto"/>
                            <w:right w:val="none" w:sz="0" w:space="0" w:color="auto"/>
                          </w:divBdr>
                        </w:div>
                        <w:div w:id="2098667818">
                          <w:marLeft w:val="0"/>
                          <w:marRight w:val="0"/>
                          <w:marTop w:val="0"/>
                          <w:marBottom w:val="0"/>
                          <w:divBdr>
                            <w:top w:val="none" w:sz="0" w:space="0" w:color="auto"/>
                            <w:left w:val="none" w:sz="0" w:space="0" w:color="auto"/>
                            <w:bottom w:val="none" w:sz="0" w:space="0" w:color="auto"/>
                            <w:right w:val="none" w:sz="0" w:space="0" w:color="auto"/>
                          </w:divBdr>
                        </w:div>
                        <w:div w:id="1214385588">
                          <w:marLeft w:val="0"/>
                          <w:marRight w:val="0"/>
                          <w:marTop w:val="0"/>
                          <w:marBottom w:val="0"/>
                          <w:divBdr>
                            <w:top w:val="none" w:sz="0" w:space="0" w:color="auto"/>
                            <w:left w:val="none" w:sz="0" w:space="0" w:color="auto"/>
                            <w:bottom w:val="none" w:sz="0" w:space="0" w:color="auto"/>
                            <w:right w:val="none" w:sz="0" w:space="0" w:color="auto"/>
                          </w:divBdr>
                        </w:div>
                        <w:div w:id="772552111">
                          <w:marLeft w:val="0"/>
                          <w:marRight w:val="0"/>
                          <w:marTop w:val="0"/>
                          <w:marBottom w:val="0"/>
                          <w:divBdr>
                            <w:top w:val="none" w:sz="0" w:space="0" w:color="auto"/>
                            <w:left w:val="none" w:sz="0" w:space="0" w:color="auto"/>
                            <w:bottom w:val="none" w:sz="0" w:space="0" w:color="auto"/>
                            <w:right w:val="none" w:sz="0" w:space="0" w:color="auto"/>
                          </w:divBdr>
                        </w:div>
                        <w:div w:id="102236785">
                          <w:marLeft w:val="0"/>
                          <w:marRight w:val="0"/>
                          <w:marTop w:val="0"/>
                          <w:marBottom w:val="0"/>
                          <w:divBdr>
                            <w:top w:val="none" w:sz="0" w:space="0" w:color="auto"/>
                            <w:left w:val="none" w:sz="0" w:space="0" w:color="auto"/>
                            <w:bottom w:val="none" w:sz="0" w:space="0" w:color="auto"/>
                            <w:right w:val="none" w:sz="0" w:space="0" w:color="auto"/>
                          </w:divBdr>
                        </w:div>
                        <w:div w:id="949698995">
                          <w:marLeft w:val="0"/>
                          <w:marRight w:val="0"/>
                          <w:marTop w:val="0"/>
                          <w:marBottom w:val="0"/>
                          <w:divBdr>
                            <w:top w:val="none" w:sz="0" w:space="0" w:color="auto"/>
                            <w:left w:val="none" w:sz="0" w:space="0" w:color="auto"/>
                            <w:bottom w:val="none" w:sz="0" w:space="0" w:color="auto"/>
                            <w:right w:val="none" w:sz="0" w:space="0" w:color="auto"/>
                          </w:divBdr>
                        </w:div>
                        <w:div w:id="219292316">
                          <w:marLeft w:val="0"/>
                          <w:marRight w:val="0"/>
                          <w:marTop w:val="0"/>
                          <w:marBottom w:val="0"/>
                          <w:divBdr>
                            <w:top w:val="none" w:sz="0" w:space="0" w:color="auto"/>
                            <w:left w:val="none" w:sz="0" w:space="0" w:color="auto"/>
                            <w:bottom w:val="none" w:sz="0" w:space="0" w:color="auto"/>
                            <w:right w:val="none" w:sz="0" w:space="0" w:color="auto"/>
                          </w:divBdr>
                        </w:div>
                        <w:div w:id="15795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197916">
      <w:bodyDiv w:val="1"/>
      <w:marLeft w:val="0"/>
      <w:marRight w:val="0"/>
      <w:marTop w:val="0"/>
      <w:marBottom w:val="0"/>
      <w:divBdr>
        <w:top w:val="none" w:sz="0" w:space="0" w:color="auto"/>
        <w:left w:val="none" w:sz="0" w:space="0" w:color="auto"/>
        <w:bottom w:val="none" w:sz="0" w:space="0" w:color="auto"/>
        <w:right w:val="none" w:sz="0" w:space="0" w:color="auto"/>
      </w:divBdr>
    </w:div>
    <w:div w:id="1575124394">
      <w:bodyDiv w:val="1"/>
      <w:marLeft w:val="0"/>
      <w:marRight w:val="0"/>
      <w:marTop w:val="0"/>
      <w:marBottom w:val="0"/>
      <w:divBdr>
        <w:top w:val="none" w:sz="0" w:space="0" w:color="auto"/>
        <w:left w:val="none" w:sz="0" w:space="0" w:color="auto"/>
        <w:bottom w:val="none" w:sz="0" w:space="0" w:color="auto"/>
        <w:right w:val="none" w:sz="0" w:space="0" w:color="auto"/>
      </w:divBdr>
      <w:divsChild>
        <w:div w:id="984428785">
          <w:marLeft w:val="0"/>
          <w:marRight w:val="0"/>
          <w:marTop w:val="150"/>
          <w:marBottom w:val="300"/>
          <w:divBdr>
            <w:top w:val="none" w:sz="0" w:space="0" w:color="auto"/>
            <w:left w:val="none" w:sz="0" w:space="0" w:color="auto"/>
            <w:bottom w:val="none" w:sz="0" w:space="0" w:color="auto"/>
            <w:right w:val="none" w:sz="0" w:space="0" w:color="auto"/>
          </w:divBdr>
          <w:divsChild>
            <w:div w:id="1311792880">
              <w:marLeft w:val="0"/>
              <w:marRight w:val="0"/>
              <w:marTop w:val="0"/>
              <w:marBottom w:val="0"/>
              <w:divBdr>
                <w:top w:val="none" w:sz="0" w:space="0" w:color="auto"/>
                <w:left w:val="none" w:sz="0" w:space="0" w:color="auto"/>
                <w:bottom w:val="none" w:sz="0" w:space="0" w:color="auto"/>
                <w:right w:val="none" w:sz="0" w:space="0" w:color="auto"/>
              </w:divBdr>
              <w:divsChild>
                <w:div w:id="515384314">
                  <w:marLeft w:val="0"/>
                  <w:marRight w:val="0"/>
                  <w:marTop w:val="0"/>
                  <w:marBottom w:val="0"/>
                  <w:divBdr>
                    <w:top w:val="none" w:sz="0" w:space="0" w:color="auto"/>
                    <w:left w:val="none" w:sz="0" w:space="0" w:color="auto"/>
                    <w:bottom w:val="none" w:sz="0" w:space="0" w:color="auto"/>
                    <w:right w:val="none" w:sz="0" w:space="0" w:color="auto"/>
                  </w:divBdr>
                  <w:divsChild>
                    <w:div w:id="1364599724">
                      <w:marLeft w:val="0"/>
                      <w:marRight w:val="0"/>
                      <w:marTop w:val="0"/>
                      <w:marBottom w:val="0"/>
                      <w:divBdr>
                        <w:top w:val="none" w:sz="0" w:space="0" w:color="auto"/>
                        <w:left w:val="none" w:sz="0" w:space="0" w:color="auto"/>
                        <w:bottom w:val="none" w:sz="0" w:space="0" w:color="auto"/>
                        <w:right w:val="none" w:sz="0" w:space="0" w:color="auto"/>
                      </w:divBdr>
                      <w:divsChild>
                        <w:div w:id="331184697">
                          <w:marLeft w:val="0"/>
                          <w:marRight w:val="0"/>
                          <w:marTop w:val="0"/>
                          <w:marBottom w:val="0"/>
                          <w:divBdr>
                            <w:top w:val="none" w:sz="0" w:space="0" w:color="auto"/>
                            <w:left w:val="none" w:sz="0" w:space="0" w:color="auto"/>
                            <w:bottom w:val="none" w:sz="0" w:space="0" w:color="auto"/>
                            <w:right w:val="none" w:sz="0" w:space="0" w:color="auto"/>
                          </w:divBdr>
                        </w:div>
                        <w:div w:id="283005253">
                          <w:marLeft w:val="0"/>
                          <w:marRight w:val="0"/>
                          <w:marTop w:val="0"/>
                          <w:marBottom w:val="0"/>
                          <w:divBdr>
                            <w:top w:val="none" w:sz="0" w:space="0" w:color="auto"/>
                            <w:left w:val="none" w:sz="0" w:space="0" w:color="auto"/>
                            <w:bottom w:val="none" w:sz="0" w:space="0" w:color="auto"/>
                            <w:right w:val="none" w:sz="0" w:space="0" w:color="auto"/>
                          </w:divBdr>
                        </w:div>
                        <w:div w:id="1373723837">
                          <w:marLeft w:val="0"/>
                          <w:marRight w:val="0"/>
                          <w:marTop w:val="0"/>
                          <w:marBottom w:val="0"/>
                          <w:divBdr>
                            <w:top w:val="none" w:sz="0" w:space="0" w:color="auto"/>
                            <w:left w:val="none" w:sz="0" w:space="0" w:color="auto"/>
                            <w:bottom w:val="none" w:sz="0" w:space="0" w:color="auto"/>
                            <w:right w:val="none" w:sz="0" w:space="0" w:color="auto"/>
                          </w:divBdr>
                        </w:div>
                        <w:div w:id="1558785982">
                          <w:marLeft w:val="0"/>
                          <w:marRight w:val="0"/>
                          <w:marTop w:val="0"/>
                          <w:marBottom w:val="0"/>
                          <w:divBdr>
                            <w:top w:val="none" w:sz="0" w:space="0" w:color="auto"/>
                            <w:left w:val="none" w:sz="0" w:space="0" w:color="auto"/>
                            <w:bottom w:val="none" w:sz="0" w:space="0" w:color="auto"/>
                            <w:right w:val="none" w:sz="0" w:space="0" w:color="auto"/>
                          </w:divBdr>
                        </w:div>
                        <w:div w:id="884752387">
                          <w:marLeft w:val="0"/>
                          <w:marRight w:val="0"/>
                          <w:marTop w:val="0"/>
                          <w:marBottom w:val="0"/>
                          <w:divBdr>
                            <w:top w:val="none" w:sz="0" w:space="0" w:color="auto"/>
                            <w:left w:val="none" w:sz="0" w:space="0" w:color="auto"/>
                            <w:bottom w:val="none" w:sz="0" w:space="0" w:color="auto"/>
                            <w:right w:val="none" w:sz="0" w:space="0" w:color="auto"/>
                          </w:divBdr>
                        </w:div>
                        <w:div w:id="1151681403">
                          <w:marLeft w:val="0"/>
                          <w:marRight w:val="0"/>
                          <w:marTop w:val="0"/>
                          <w:marBottom w:val="0"/>
                          <w:divBdr>
                            <w:top w:val="none" w:sz="0" w:space="0" w:color="auto"/>
                            <w:left w:val="none" w:sz="0" w:space="0" w:color="auto"/>
                            <w:bottom w:val="none" w:sz="0" w:space="0" w:color="auto"/>
                            <w:right w:val="none" w:sz="0" w:space="0" w:color="auto"/>
                          </w:divBdr>
                        </w:div>
                        <w:div w:id="1945336121">
                          <w:marLeft w:val="0"/>
                          <w:marRight w:val="0"/>
                          <w:marTop w:val="0"/>
                          <w:marBottom w:val="0"/>
                          <w:divBdr>
                            <w:top w:val="none" w:sz="0" w:space="0" w:color="auto"/>
                            <w:left w:val="none" w:sz="0" w:space="0" w:color="auto"/>
                            <w:bottom w:val="none" w:sz="0" w:space="0" w:color="auto"/>
                            <w:right w:val="none" w:sz="0" w:space="0" w:color="auto"/>
                          </w:divBdr>
                        </w:div>
                        <w:div w:id="961808404">
                          <w:marLeft w:val="0"/>
                          <w:marRight w:val="0"/>
                          <w:marTop w:val="0"/>
                          <w:marBottom w:val="0"/>
                          <w:divBdr>
                            <w:top w:val="none" w:sz="0" w:space="0" w:color="auto"/>
                            <w:left w:val="none" w:sz="0" w:space="0" w:color="auto"/>
                            <w:bottom w:val="none" w:sz="0" w:space="0" w:color="auto"/>
                            <w:right w:val="none" w:sz="0" w:space="0" w:color="auto"/>
                          </w:divBdr>
                        </w:div>
                        <w:div w:id="1842700654">
                          <w:marLeft w:val="0"/>
                          <w:marRight w:val="0"/>
                          <w:marTop w:val="0"/>
                          <w:marBottom w:val="0"/>
                          <w:divBdr>
                            <w:top w:val="none" w:sz="0" w:space="0" w:color="auto"/>
                            <w:left w:val="none" w:sz="0" w:space="0" w:color="auto"/>
                            <w:bottom w:val="none" w:sz="0" w:space="0" w:color="auto"/>
                            <w:right w:val="none" w:sz="0" w:space="0" w:color="auto"/>
                          </w:divBdr>
                        </w:div>
                        <w:div w:id="1337339062">
                          <w:marLeft w:val="0"/>
                          <w:marRight w:val="0"/>
                          <w:marTop w:val="0"/>
                          <w:marBottom w:val="0"/>
                          <w:divBdr>
                            <w:top w:val="none" w:sz="0" w:space="0" w:color="auto"/>
                            <w:left w:val="none" w:sz="0" w:space="0" w:color="auto"/>
                            <w:bottom w:val="none" w:sz="0" w:space="0" w:color="auto"/>
                            <w:right w:val="none" w:sz="0" w:space="0" w:color="auto"/>
                          </w:divBdr>
                        </w:div>
                        <w:div w:id="1292443294">
                          <w:marLeft w:val="0"/>
                          <w:marRight w:val="0"/>
                          <w:marTop w:val="0"/>
                          <w:marBottom w:val="0"/>
                          <w:divBdr>
                            <w:top w:val="none" w:sz="0" w:space="0" w:color="auto"/>
                            <w:left w:val="none" w:sz="0" w:space="0" w:color="auto"/>
                            <w:bottom w:val="none" w:sz="0" w:space="0" w:color="auto"/>
                            <w:right w:val="none" w:sz="0" w:space="0" w:color="auto"/>
                          </w:divBdr>
                        </w:div>
                        <w:div w:id="300236321">
                          <w:marLeft w:val="0"/>
                          <w:marRight w:val="0"/>
                          <w:marTop w:val="0"/>
                          <w:marBottom w:val="0"/>
                          <w:divBdr>
                            <w:top w:val="none" w:sz="0" w:space="0" w:color="auto"/>
                            <w:left w:val="none" w:sz="0" w:space="0" w:color="auto"/>
                            <w:bottom w:val="none" w:sz="0" w:space="0" w:color="auto"/>
                            <w:right w:val="none" w:sz="0" w:space="0" w:color="auto"/>
                          </w:divBdr>
                        </w:div>
                        <w:div w:id="466820251">
                          <w:marLeft w:val="0"/>
                          <w:marRight w:val="0"/>
                          <w:marTop w:val="0"/>
                          <w:marBottom w:val="0"/>
                          <w:divBdr>
                            <w:top w:val="none" w:sz="0" w:space="0" w:color="auto"/>
                            <w:left w:val="none" w:sz="0" w:space="0" w:color="auto"/>
                            <w:bottom w:val="none" w:sz="0" w:space="0" w:color="auto"/>
                            <w:right w:val="none" w:sz="0" w:space="0" w:color="auto"/>
                          </w:divBdr>
                        </w:div>
                        <w:div w:id="2140607362">
                          <w:marLeft w:val="0"/>
                          <w:marRight w:val="0"/>
                          <w:marTop w:val="0"/>
                          <w:marBottom w:val="0"/>
                          <w:divBdr>
                            <w:top w:val="none" w:sz="0" w:space="0" w:color="auto"/>
                            <w:left w:val="none" w:sz="0" w:space="0" w:color="auto"/>
                            <w:bottom w:val="none" w:sz="0" w:space="0" w:color="auto"/>
                            <w:right w:val="none" w:sz="0" w:space="0" w:color="auto"/>
                          </w:divBdr>
                        </w:div>
                        <w:div w:id="2019497017">
                          <w:marLeft w:val="0"/>
                          <w:marRight w:val="0"/>
                          <w:marTop w:val="0"/>
                          <w:marBottom w:val="0"/>
                          <w:divBdr>
                            <w:top w:val="none" w:sz="0" w:space="0" w:color="auto"/>
                            <w:left w:val="none" w:sz="0" w:space="0" w:color="auto"/>
                            <w:bottom w:val="none" w:sz="0" w:space="0" w:color="auto"/>
                            <w:right w:val="none" w:sz="0" w:space="0" w:color="auto"/>
                          </w:divBdr>
                        </w:div>
                        <w:div w:id="1332566922">
                          <w:marLeft w:val="0"/>
                          <w:marRight w:val="0"/>
                          <w:marTop w:val="0"/>
                          <w:marBottom w:val="0"/>
                          <w:divBdr>
                            <w:top w:val="none" w:sz="0" w:space="0" w:color="auto"/>
                            <w:left w:val="none" w:sz="0" w:space="0" w:color="auto"/>
                            <w:bottom w:val="none" w:sz="0" w:space="0" w:color="auto"/>
                            <w:right w:val="none" w:sz="0" w:space="0" w:color="auto"/>
                          </w:divBdr>
                        </w:div>
                        <w:div w:id="1500467534">
                          <w:marLeft w:val="0"/>
                          <w:marRight w:val="0"/>
                          <w:marTop w:val="0"/>
                          <w:marBottom w:val="0"/>
                          <w:divBdr>
                            <w:top w:val="none" w:sz="0" w:space="0" w:color="auto"/>
                            <w:left w:val="none" w:sz="0" w:space="0" w:color="auto"/>
                            <w:bottom w:val="none" w:sz="0" w:space="0" w:color="auto"/>
                            <w:right w:val="none" w:sz="0" w:space="0" w:color="auto"/>
                          </w:divBdr>
                        </w:div>
                        <w:div w:id="1083140366">
                          <w:marLeft w:val="0"/>
                          <w:marRight w:val="0"/>
                          <w:marTop w:val="0"/>
                          <w:marBottom w:val="0"/>
                          <w:divBdr>
                            <w:top w:val="none" w:sz="0" w:space="0" w:color="auto"/>
                            <w:left w:val="none" w:sz="0" w:space="0" w:color="auto"/>
                            <w:bottom w:val="none" w:sz="0" w:space="0" w:color="auto"/>
                            <w:right w:val="none" w:sz="0" w:space="0" w:color="auto"/>
                          </w:divBdr>
                        </w:div>
                        <w:div w:id="1423648462">
                          <w:marLeft w:val="0"/>
                          <w:marRight w:val="0"/>
                          <w:marTop w:val="0"/>
                          <w:marBottom w:val="0"/>
                          <w:divBdr>
                            <w:top w:val="none" w:sz="0" w:space="0" w:color="auto"/>
                            <w:left w:val="none" w:sz="0" w:space="0" w:color="auto"/>
                            <w:bottom w:val="none" w:sz="0" w:space="0" w:color="auto"/>
                            <w:right w:val="none" w:sz="0" w:space="0" w:color="auto"/>
                          </w:divBdr>
                        </w:div>
                        <w:div w:id="12803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04831">
          <w:marLeft w:val="0"/>
          <w:marRight w:val="0"/>
          <w:marTop w:val="0"/>
          <w:marBottom w:val="0"/>
          <w:divBdr>
            <w:top w:val="none" w:sz="0" w:space="0" w:color="auto"/>
            <w:left w:val="none" w:sz="0" w:space="0" w:color="auto"/>
            <w:bottom w:val="none" w:sz="0" w:space="0" w:color="auto"/>
            <w:right w:val="none" w:sz="0" w:space="0" w:color="auto"/>
          </w:divBdr>
          <w:divsChild>
            <w:div w:id="492260947">
              <w:marLeft w:val="0"/>
              <w:marRight w:val="0"/>
              <w:marTop w:val="120"/>
              <w:marBottom w:val="120"/>
              <w:divBdr>
                <w:top w:val="none" w:sz="0" w:space="0" w:color="auto"/>
                <w:left w:val="none" w:sz="0" w:space="0" w:color="auto"/>
                <w:bottom w:val="none" w:sz="0" w:space="0" w:color="auto"/>
                <w:right w:val="none" w:sz="0" w:space="0" w:color="auto"/>
              </w:divBdr>
              <w:divsChild>
                <w:div w:id="1168322757">
                  <w:marLeft w:val="0"/>
                  <w:marRight w:val="0"/>
                  <w:marTop w:val="0"/>
                  <w:marBottom w:val="330"/>
                  <w:divBdr>
                    <w:top w:val="none" w:sz="0" w:space="0" w:color="auto"/>
                    <w:left w:val="none" w:sz="0" w:space="0" w:color="auto"/>
                    <w:bottom w:val="none" w:sz="0" w:space="0" w:color="auto"/>
                    <w:right w:val="none" w:sz="0" w:space="0" w:color="auto"/>
                  </w:divBdr>
                  <w:divsChild>
                    <w:div w:id="394857371">
                      <w:marLeft w:val="150"/>
                      <w:marRight w:val="0"/>
                      <w:marTop w:val="0"/>
                      <w:marBottom w:val="0"/>
                      <w:divBdr>
                        <w:top w:val="none" w:sz="0" w:space="0" w:color="auto"/>
                        <w:left w:val="single" w:sz="6" w:space="8" w:color="CCE9FA"/>
                        <w:bottom w:val="none" w:sz="0" w:space="0" w:color="auto"/>
                        <w:right w:val="none" w:sz="0" w:space="0" w:color="auto"/>
                      </w:divBdr>
                    </w:div>
                  </w:divsChild>
                </w:div>
              </w:divsChild>
            </w:div>
          </w:divsChild>
        </w:div>
        <w:div w:id="1879856865">
          <w:marLeft w:val="0"/>
          <w:marRight w:val="0"/>
          <w:marTop w:val="150"/>
          <w:marBottom w:val="300"/>
          <w:divBdr>
            <w:top w:val="none" w:sz="0" w:space="0" w:color="auto"/>
            <w:left w:val="none" w:sz="0" w:space="0" w:color="auto"/>
            <w:bottom w:val="none" w:sz="0" w:space="0" w:color="auto"/>
            <w:right w:val="none" w:sz="0" w:space="0" w:color="auto"/>
          </w:divBdr>
          <w:divsChild>
            <w:div w:id="517239298">
              <w:marLeft w:val="0"/>
              <w:marRight w:val="0"/>
              <w:marTop w:val="0"/>
              <w:marBottom w:val="0"/>
              <w:divBdr>
                <w:top w:val="none" w:sz="0" w:space="0" w:color="auto"/>
                <w:left w:val="none" w:sz="0" w:space="0" w:color="auto"/>
                <w:bottom w:val="none" w:sz="0" w:space="0" w:color="auto"/>
                <w:right w:val="none" w:sz="0" w:space="0" w:color="auto"/>
              </w:divBdr>
              <w:divsChild>
                <w:div w:id="1115830872">
                  <w:marLeft w:val="0"/>
                  <w:marRight w:val="0"/>
                  <w:marTop w:val="0"/>
                  <w:marBottom w:val="0"/>
                  <w:divBdr>
                    <w:top w:val="none" w:sz="0" w:space="0" w:color="auto"/>
                    <w:left w:val="none" w:sz="0" w:space="0" w:color="auto"/>
                    <w:bottom w:val="none" w:sz="0" w:space="0" w:color="auto"/>
                    <w:right w:val="none" w:sz="0" w:space="0" w:color="auto"/>
                  </w:divBdr>
                  <w:divsChild>
                    <w:div w:id="410321778">
                      <w:marLeft w:val="0"/>
                      <w:marRight w:val="0"/>
                      <w:marTop w:val="0"/>
                      <w:marBottom w:val="0"/>
                      <w:divBdr>
                        <w:top w:val="none" w:sz="0" w:space="0" w:color="auto"/>
                        <w:left w:val="none" w:sz="0" w:space="0" w:color="auto"/>
                        <w:bottom w:val="none" w:sz="0" w:space="0" w:color="auto"/>
                        <w:right w:val="none" w:sz="0" w:space="0" w:color="auto"/>
                      </w:divBdr>
                      <w:divsChild>
                        <w:div w:id="1751193709">
                          <w:marLeft w:val="0"/>
                          <w:marRight w:val="0"/>
                          <w:marTop w:val="0"/>
                          <w:marBottom w:val="0"/>
                          <w:divBdr>
                            <w:top w:val="none" w:sz="0" w:space="0" w:color="auto"/>
                            <w:left w:val="none" w:sz="0" w:space="0" w:color="auto"/>
                            <w:bottom w:val="none" w:sz="0" w:space="0" w:color="auto"/>
                            <w:right w:val="none" w:sz="0" w:space="0" w:color="auto"/>
                          </w:divBdr>
                        </w:div>
                        <w:div w:id="471020641">
                          <w:marLeft w:val="0"/>
                          <w:marRight w:val="0"/>
                          <w:marTop w:val="0"/>
                          <w:marBottom w:val="0"/>
                          <w:divBdr>
                            <w:top w:val="none" w:sz="0" w:space="0" w:color="auto"/>
                            <w:left w:val="none" w:sz="0" w:space="0" w:color="auto"/>
                            <w:bottom w:val="none" w:sz="0" w:space="0" w:color="auto"/>
                            <w:right w:val="none" w:sz="0" w:space="0" w:color="auto"/>
                          </w:divBdr>
                        </w:div>
                        <w:div w:id="250310779">
                          <w:marLeft w:val="0"/>
                          <w:marRight w:val="0"/>
                          <w:marTop w:val="0"/>
                          <w:marBottom w:val="0"/>
                          <w:divBdr>
                            <w:top w:val="none" w:sz="0" w:space="0" w:color="auto"/>
                            <w:left w:val="none" w:sz="0" w:space="0" w:color="auto"/>
                            <w:bottom w:val="none" w:sz="0" w:space="0" w:color="auto"/>
                            <w:right w:val="none" w:sz="0" w:space="0" w:color="auto"/>
                          </w:divBdr>
                        </w:div>
                        <w:div w:id="1281493495">
                          <w:marLeft w:val="0"/>
                          <w:marRight w:val="0"/>
                          <w:marTop w:val="0"/>
                          <w:marBottom w:val="0"/>
                          <w:divBdr>
                            <w:top w:val="none" w:sz="0" w:space="0" w:color="auto"/>
                            <w:left w:val="none" w:sz="0" w:space="0" w:color="auto"/>
                            <w:bottom w:val="none" w:sz="0" w:space="0" w:color="auto"/>
                            <w:right w:val="none" w:sz="0" w:space="0" w:color="auto"/>
                          </w:divBdr>
                        </w:div>
                        <w:div w:id="1109542280">
                          <w:marLeft w:val="0"/>
                          <w:marRight w:val="0"/>
                          <w:marTop w:val="0"/>
                          <w:marBottom w:val="0"/>
                          <w:divBdr>
                            <w:top w:val="none" w:sz="0" w:space="0" w:color="auto"/>
                            <w:left w:val="none" w:sz="0" w:space="0" w:color="auto"/>
                            <w:bottom w:val="none" w:sz="0" w:space="0" w:color="auto"/>
                            <w:right w:val="none" w:sz="0" w:space="0" w:color="auto"/>
                          </w:divBdr>
                        </w:div>
                        <w:div w:id="467671003">
                          <w:marLeft w:val="0"/>
                          <w:marRight w:val="0"/>
                          <w:marTop w:val="0"/>
                          <w:marBottom w:val="0"/>
                          <w:divBdr>
                            <w:top w:val="none" w:sz="0" w:space="0" w:color="auto"/>
                            <w:left w:val="none" w:sz="0" w:space="0" w:color="auto"/>
                            <w:bottom w:val="none" w:sz="0" w:space="0" w:color="auto"/>
                            <w:right w:val="none" w:sz="0" w:space="0" w:color="auto"/>
                          </w:divBdr>
                        </w:div>
                        <w:div w:id="918322054">
                          <w:marLeft w:val="0"/>
                          <w:marRight w:val="0"/>
                          <w:marTop w:val="0"/>
                          <w:marBottom w:val="0"/>
                          <w:divBdr>
                            <w:top w:val="none" w:sz="0" w:space="0" w:color="auto"/>
                            <w:left w:val="none" w:sz="0" w:space="0" w:color="auto"/>
                            <w:bottom w:val="none" w:sz="0" w:space="0" w:color="auto"/>
                            <w:right w:val="none" w:sz="0" w:space="0" w:color="auto"/>
                          </w:divBdr>
                        </w:div>
                        <w:div w:id="1936740199">
                          <w:marLeft w:val="0"/>
                          <w:marRight w:val="0"/>
                          <w:marTop w:val="0"/>
                          <w:marBottom w:val="0"/>
                          <w:divBdr>
                            <w:top w:val="none" w:sz="0" w:space="0" w:color="auto"/>
                            <w:left w:val="none" w:sz="0" w:space="0" w:color="auto"/>
                            <w:bottom w:val="none" w:sz="0" w:space="0" w:color="auto"/>
                            <w:right w:val="none" w:sz="0" w:space="0" w:color="auto"/>
                          </w:divBdr>
                        </w:div>
                        <w:div w:id="926427267">
                          <w:marLeft w:val="0"/>
                          <w:marRight w:val="0"/>
                          <w:marTop w:val="0"/>
                          <w:marBottom w:val="0"/>
                          <w:divBdr>
                            <w:top w:val="none" w:sz="0" w:space="0" w:color="auto"/>
                            <w:left w:val="none" w:sz="0" w:space="0" w:color="auto"/>
                            <w:bottom w:val="none" w:sz="0" w:space="0" w:color="auto"/>
                            <w:right w:val="none" w:sz="0" w:space="0" w:color="auto"/>
                          </w:divBdr>
                        </w:div>
                        <w:div w:id="1235582201">
                          <w:marLeft w:val="0"/>
                          <w:marRight w:val="0"/>
                          <w:marTop w:val="0"/>
                          <w:marBottom w:val="0"/>
                          <w:divBdr>
                            <w:top w:val="none" w:sz="0" w:space="0" w:color="auto"/>
                            <w:left w:val="none" w:sz="0" w:space="0" w:color="auto"/>
                            <w:bottom w:val="none" w:sz="0" w:space="0" w:color="auto"/>
                            <w:right w:val="none" w:sz="0" w:space="0" w:color="auto"/>
                          </w:divBdr>
                        </w:div>
                        <w:div w:id="365327603">
                          <w:marLeft w:val="0"/>
                          <w:marRight w:val="0"/>
                          <w:marTop w:val="0"/>
                          <w:marBottom w:val="0"/>
                          <w:divBdr>
                            <w:top w:val="none" w:sz="0" w:space="0" w:color="auto"/>
                            <w:left w:val="none" w:sz="0" w:space="0" w:color="auto"/>
                            <w:bottom w:val="none" w:sz="0" w:space="0" w:color="auto"/>
                            <w:right w:val="none" w:sz="0" w:space="0" w:color="auto"/>
                          </w:divBdr>
                        </w:div>
                        <w:div w:id="1026642462">
                          <w:marLeft w:val="0"/>
                          <w:marRight w:val="0"/>
                          <w:marTop w:val="0"/>
                          <w:marBottom w:val="0"/>
                          <w:divBdr>
                            <w:top w:val="none" w:sz="0" w:space="0" w:color="auto"/>
                            <w:left w:val="none" w:sz="0" w:space="0" w:color="auto"/>
                            <w:bottom w:val="none" w:sz="0" w:space="0" w:color="auto"/>
                            <w:right w:val="none" w:sz="0" w:space="0" w:color="auto"/>
                          </w:divBdr>
                        </w:div>
                        <w:div w:id="1748113080">
                          <w:marLeft w:val="0"/>
                          <w:marRight w:val="0"/>
                          <w:marTop w:val="0"/>
                          <w:marBottom w:val="0"/>
                          <w:divBdr>
                            <w:top w:val="none" w:sz="0" w:space="0" w:color="auto"/>
                            <w:left w:val="none" w:sz="0" w:space="0" w:color="auto"/>
                            <w:bottom w:val="none" w:sz="0" w:space="0" w:color="auto"/>
                            <w:right w:val="none" w:sz="0" w:space="0" w:color="auto"/>
                          </w:divBdr>
                        </w:div>
                        <w:div w:id="848251447">
                          <w:marLeft w:val="0"/>
                          <w:marRight w:val="0"/>
                          <w:marTop w:val="0"/>
                          <w:marBottom w:val="0"/>
                          <w:divBdr>
                            <w:top w:val="none" w:sz="0" w:space="0" w:color="auto"/>
                            <w:left w:val="none" w:sz="0" w:space="0" w:color="auto"/>
                            <w:bottom w:val="none" w:sz="0" w:space="0" w:color="auto"/>
                            <w:right w:val="none" w:sz="0" w:space="0" w:color="auto"/>
                          </w:divBdr>
                        </w:div>
                        <w:div w:id="923033001">
                          <w:marLeft w:val="0"/>
                          <w:marRight w:val="0"/>
                          <w:marTop w:val="0"/>
                          <w:marBottom w:val="0"/>
                          <w:divBdr>
                            <w:top w:val="none" w:sz="0" w:space="0" w:color="auto"/>
                            <w:left w:val="none" w:sz="0" w:space="0" w:color="auto"/>
                            <w:bottom w:val="none" w:sz="0" w:space="0" w:color="auto"/>
                            <w:right w:val="none" w:sz="0" w:space="0" w:color="auto"/>
                          </w:divBdr>
                        </w:div>
                        <w:div w:id="1241911289">
                          <w:marLeft w:val="0"/>
                          <w:marRight w:val="0"/>
                          <w:marTop w:val="0"/>
                          <w:marBottom w:val="0"/>
                          <w:divBdr>
                            <w:top w:val="none" w:sz="0" w:space="0" w:color="auto"/>
                            <w:left w:val="none" w:sz="0" w:space="0" w:color="auto"/>
                            <w:bottom w:val="none" w:sz="0" w:space="0" w:color="auto"/>
                            <w:right w:val="none" w:sz="0" w:space="0" w:color="auto"/>
                          </w:divBdr>
                        </w:div>
                        <w:div w:id="1032847472">
                          <w:marLeft w:val="0"/>
                          <w:marRight w:val="0"/>
                          <w:marTop w:val="0"/>
                          <w:marBottom w:val="0"/>
                          <w:divBdr>
                            <w:top w:val="none" w:sz="0" w:space="0" w:color="auto"/>
                            <w:left w:val="none" w:sz="0" w:space="0" w:color="auto"/>
                            <w:bottom w:val="none" w:sz="0" w:space="0" w:color="auto"/>
                            <w:right w:val="none" w:sz="0" w:space="0" w:color="auto"/>
                          </w:divBdr>
                        </w:div>
                        <w:div w:id="1660034041">
                          <w:marLeft w:val="0"/>
                          <w:marRight w:val="0"/>
                          <w:marTop w:val="0"/>
                          <w:marBottom w:val="0"/>
                          <w:divBdr>
                            <w:top w:val="none" w:sz="0" w:space="0" w:color="auto"/>
                            <w:left w:val="none" w:sz="0" w:space="0" w:color="auto"/>
                            <w:bottom w:val="none" w:sz="0" w:space="0" w:color="auto"/>
                            <w:right w:val="none" w:sz="0" w:space="0" w:color="auto"/>
                          </w:divBdr>
                        </w:div>
                        <w:div w:id="524634317">
                          <w:marLeft w:val="0"/>
                          <w:marRight w:val="0"/>
                          <w:marTop w:val="0"/>
                          <w:marBottom w:val="0"/>
                          <w:divBdr>
                            <w:top w:val="none" w:sz="0" w:space="0" w:color="auto"/>
                            <w:left w:val="none" w:sz="0" w:space="0" w:color="auto"/>
                            <w:bottom w:val="none" w:sz="0" w:space="0" w:color="auto"/>
                            <w:right w:val="none" w:sz="0" w:space="0" w:color="auto"/>
                          </w:divBdr>
                        </w:div>
                        <w:div w:id="1810200416">
                          <w:marLeft w:val="0"/>
                          <w:marRight w:val="0"/>
                          <w:marTop w:val="0"/>
                          <w:marBottom w:val="0"/>
                          <w:divBdr>
                            <w:top w:val="none" w:sz="0" w:space="0" w:color="auto"/>
                            <w:left w:val="none" w:sz="0" w:space="0" w:color="auto"/>
                            <w:bottom w:val="none" w:sz="0" w:space="0" w:color="auto"/>
                            <w:right w:val="none" w:sz="0" w:space="0" w:color="auto"/>
                          </w:divBdr>
                        </w:div>
                        <w:div w:id="1331178353">
                          <w:marLeft w:val="0"/>
                          <w:marRight w:val="0"/>
                          <w:marTop w:val="0"/>
                          <w:marBottom w:val="0"/>
                          <w:divBdr>
                            <w:top w:val="none" w:sz="0" w:space="0" w:color="auto"/>
                            <w:left w:val="none" w:sz="0" w:space="0" w:color="auto"/>
                            <w:bottom w:val="none" w:sz="0" w:space="0" w:color="auto"/>
                            <w:right w:val="none" w:sz="0" w:space="0" w:color="auto"/>
                          </w:divBdr>
                        </w:div>
                        <w:div w:id="742607737">
                          <w:marLeft w:val="0"/>
                          <w:marRight w:val="0"/>
                          <w:marTop w:val="0"/>
                          <w:marBottom w:val="0"/>
                          <w:divBdr>
                            <w:top w:val="none" w:sz="0" w:space="0" w:color="auto"/>
                            <w:left w:val="none" w:sz="0" w:space="0" w:color="auto"/>
                            <w:bottom w:val="none" w:sz="0" w:space="0" w:color="auto"/>
                            <w:right w:val="none" w:sz="0" w:space="0" w:color="auto"/>
                          </w:divBdr>
                        </w:div>
                        <w:div w:id="264002074">
                          <w:marLeft w:val="0"/>
                          <w:marRight w:val="0"/>
                          <w:marTop w:val="0"/>
                          <w:marBottom w:val="0"/>
                          <w:divBdr>
                            <w:top w:val="none" w:sz="0" w:space="0" w:color="auto"/>
                            <w:left w:val="none" w:sz="0" w:space="0" w:color="auto"/>
                            <w:bottom w:val="none" w:sz="0" w:space="0" w:color="auto"/>
                            <w:right w:val="none" w:sz="0" w:space="0" w:color="auto"/>
                          </w:divBdr>
                        </w:div>
                        <w:div w:id="707484909">
                          <w:marLeft w:val="0"/>
                          <w:marRight w:val="0"/>
                          <w:marTop w:val="0"/>
                          <w:marBottom w:val="0"/>
                          <w:divBdr>
                            <w:top w:val="none" w:sz="0" w:space="0" w:color="auto"/>
                            <w:left w:val="none" w:sz="0" w:space="0" w:color="auto"/>
                            <w:bottom w:val="none" w:sz="0" w:space="0" w:color="auto"/>
                            <w:right w:val="none" w:sz="0" w:space="0" w:color="auto"/>
                          </w:divBdr>
                        </w:div>
                        <w:div w:id="456411006">
                          <w:marLeft w:val="0"/>
                          <w:marRight w:val="0"/>
                          <w:marTop w:val="0"/>
                          <w:marBottom w:val="0"/>
                          <w:divBdr>
                            <w:top w:val="none" w:sz="0" w:space="0" w:color="auto"/>
                            <w:left w:val="none" w:sz="0" w:space="0" w:color="auto"/>
                            <w:bottom w:val="none" w:sz="0" w:space="0" w:color="auto"/>
                            <w:right w:val="none" w:sz="0" w:space="0" w:color="auto"/>
                          </w:divBdr>
                        </w:div>
                        <w:div w:id="1406101191">
                          <w:marLeft w:val="0"/>
                          <w:marRight w:val="0"/>
                          <w:marTop w:val="0"/>
                          <w:marBottom w:val="0"/>
                          <w:divBdr>
                            <w:top w:val="none" w:sz="0" w:space="0" w:color="auto"/>
                            <w:left w:val="none" w:sz="0" w:space="0" w:color="auto"/>
                            <w:bottom w:val="none" w:sz="0" w:space="0" w:color="auto"/>
                            <w:right w:val="none" w:sz="0" w:space="0" w:color="auto"/>
                          </w:divBdr>
                        </w:div>
                        <w:div w:id="2047291348">
                          <w:marLeft w:val="0"/>
                          <w:marRight w:val="0"/>
                          <w:marTop w:val="0"/>
                          <w:marBottom w:val="0"/>
                          <w:divBdr>
                            <w:top w:val="none" w:sz="0" w:space="0" w:color="auto"/>
                            <w:left w:val="none" w:sz="0" w:space="0" w:color="auto"/>
                            <w:bottom w:val="none" w:sz="0" w:space="0" w:color="auto"/>
                            <w:right w:val="none" w:sz="0" w:space="0" w:color="auto"/>
                          </w:divBdr>
                        </w:div>
                        <w:div w:id="1742677679">
                          <w:marLeft w:val="0"/>
                          <w:marRight w:val="0"/>
                          <w:marTop w:val="0"/>
                          <w:marBottom w:val="0"/>
                          <w:divBdr>
                            <w:top w:val="none" w:sz="0" w:space="0" w:color="auto"/>
                            <w:left w:val="none" w:sz="0" w:space="0" w:color="auto"/>
                            <w:bottom w:val="none" w:sz="0" w:space="0" w:color="auto"/>
                            <w:right w:val="none" w:sz="0" w:space="0" w:color="auto"/>
                          </w:divBdr>
                        </w:div>
                        <w:div w:id="196704969">
                          <w:marLeft w:val="0"/>
                          <w:marRight w:val="0"/>
                          <w:marTop w:val="0"/>
                          <w:marBottom w:val="0"/>
                          <w:divBdr>
                            <w:top w:val="none" w:sz="0" w:space="0" w:color="auto"/>
                            <w:left w:val="none" w:sz="0" w:space="0" w:color="auto"/>
                            <w:bottom w:val="none" w:sz="0" w:space="0" w:color="auto"/>
                            <w:right w:val="none" w:sz="0" w:space="0" w:color="auto"/>
                          </w:divBdr>
                        </w:div>
                        <w:div w:id="585386657">
                          <w:marLeft w:val="0"/>
                          <w:marRight w:val="0"/>
                          <w:marTop w:val="0"/>
                          <w:marBottom w:val="0"/>
                          <w:divBdr>
                            <w:top w:val="none" w:sz="0" w:space="0" w:color="auto"/>
                            <w:left w:val="none" w:sz="0" w:space="0" w:color="auto"/>
                            <w:bottom w:val="none" w:sz="0" w:space="0" w:color="auto"/>
                            <w:right w:val="none" w:sz="0" w:space="0" w:color="auto"/>
                          </w:divBdr>
                        </w:div>
                        <w:div w:id="769162290">
                          <w:marLeft w:val="0"/>
                          <w:marRight w:val="0"/>
                          <w:marTop w:val="0"/>
                          <w:marBottom w:val="0"/>
                          <w:divBdr>
                            <w:top w:val="none" w:sz="0" w:space="0" w:color="auto"/>
                            <w:left w:val="none" w:sz="0" w:space="0" w:color="auto"/>
                            <w:bottom w:val="none" w:sz="0" w:space="0" w:color="auto"/>
                            <w:right w:val="none" w:sz="0" w:space="0" w:color="auto"/>
                          </w:divBdr>
                        </w:div>
                        <w:div w:id="983662001">
                          <w:marLeft w:val="0"/>
                          <w:marRight w:val="0"/>
                          <w:marTop w:val="0"/>
                          <w:marBottom w:val="0"/>
                          <w:divBdr>
                            <w:top w:val="none" w:sz="0" w:space="0" w:color="auto"/>
                            <w:left w:val="none" w:sz="0" w:space="0" w:color="auto"/>
                            <w:bottom w:val="none" w:sz="0" w:space="0" w:color="auto"/>
                            <w:right w:val="none" w:sz="0" w:space="0" w:color="auto"/>
                          </w:divBdr>
                        </w:div>
                        <w:div w:id="440803242">
                          <w:marLeft w:val="0"/>
                          <w:marRight w:val="0"/>
                          <w:marTop w:val="0"/>
                          <w:marBottom w:val="0"/>
                          <w:divBdr>
                            <w:top w:val="none" w:sz="0" w:space="0" w:color="auto"/>
                            <w:left w:val="none" w:sz="0" w:space="0" w:color="auto"/>
                            <w:bottom w:val="none" w:sz="0" w:space="0" w:color="auto"/>
                            <w:right w:val="none" w:sz="0" w:space="0" w:color="auto"/>
                          </w:divBdr>
                        </w:div>
                        <w:div w:id="1555845824">
                          <w:marLeft w:val="0"/>
                          <w:marRight w:val="0"/>
                          <w:marTop w:val="0"/>
                          <w:marBottom w:val="0"/>
                          <w:divBdr>
                            <w:top w:val="none" w:sz="0" w:space="0" w:color="auto"/>
                            <w:left w:val="none" w:sz="0" w:space="0" w:color="auto"/>
                            <w:bottom w:val="none" w:sz="0" w:space="0" w:color="auto"/>
                            <w:right w:val="none" w:sz="0" w:space="0" w:color="auto"/>
                          </w:divBdr>
                        </w:div>
                        <w:div w:id="618298114">
                          <w:marLeft w:val="0"/>
                          <w:marRight w:val="0"/>
                          <w:marTop w:val="0"/>
                          <w:marBottom w:val="0"/>
                          <w:divBdr>
                            <w:top w:val="none" w:sz="0" w:space="0" w:color="auto"/>
                            <w:left w:val="none" w:sz="0" w:space="0" w:color="auto"/>
                            <w:bottom w:val="none" w:sz="0" w:space="0" w:color="auto"/>
                            <w:right w:val="none" w:sz="0" w:space="0" w:color="auto"/>
                          </w:divBdr>
                        </w:div>
                        <w:div w:id="835682158">
                          <w:marLeft w:val="0"/>
                          <w:marRight w:val="0"/>
                          <w:marTop w:val="0"/>
                          <w:marBottom w:val="0"/>
                          <w:divBdr>
                            <w:top w:val="none" w:sz="0" w:space="0" w:color="auto"/>
                            <w:left w:val="none" w:sz="0" w:space="0" w:color="auto"/>
                            <w:bottom w:val="none" w:sz="0" w:space="0" w:color="auto"/>
                            <w:right w:val="none" w:sz="0" w:space="0" w:color="auto"/>
                          </w:divBdr>
                        </w:div>
                        <w:div w:id="1316184821">
                          <w:marLeft w:val="0"/>
                          <w:marRight w:val="0"/>
                          <w:marTop w:val="0"/>
                          <w:marBottom w:val="0"/>
                          <w:divBdr>
                            <w:top w:val="none" w:sz="0" w:space="0" w:color="auto"/>
                            <w:left w:val="none" w:sz="0" w:space="0" w:color="auto"/>
                            <w:bottom w:val="none" w:sz="0" w:space="0" w:color="auto"/>
                            <w:right w:val="none" w:sz="0" w:space="0" w:color="auto"/>
                          </w:divBdr>
                        </w:div>
                        <w:div w:id="1745645491">
                          <w:marLeft w:val="0"/>
                          <w:marRight w:val="0"/>
                          <w:marTop w:val="0"/>
                          <w:marBottom w:val="0"/>
                          <w:divBdr>
                            <w:top w:val="none" w:sz="0" w:space="0" w:color="auto"/>
                            <w:left w:val="none" w:sz="0" w:space="0" w:color="auto"/>
                            <w:bottom w:val="none" w:sz="0" w:space="0" w:color="auto"/>
                            <w:right w:val="none" w:sz="0" w:space="0" w:color="auto"/>
                          </w:divBdr>
                        </w:div>
                        <w:div w:id="1231162221">
                          <w:marLeft w:val="0"/>
                          <w:marRight w:val="0"/>
                          <w:marTop w:val="0"/>
                          <w:marBottom w:val="0"/>
                          <w:divBdr>
                            <w:top w:val="none" w:sz="0" w:space="0" w:color="auto"/>
                            <w:left w:val="none" w:sz="0" w:space="0" w:color="auto"/>
                            <w:bottom w:val="none" w:sz="0" w:space="0" w:color="auto"/>
                            <w:right w:val="none" w:sz="0" w:space="0" w:color="auto"/>
                          </w:divBdr>
                        </w:div>
                        <w:div w:id="1765374365">
                          <w:marLeft w:val="0"/>
                          <w:marRight w:val="0"/>
                          <w:marTop w:val="0"/>
                          <w:marBottom w:val="0"/>
                          <w:divBdr>
                            <w:top w:val="none" w:sz="0" w:space="0" w:color="auto"/>
                            <w:left w:val="none" w:sz="0" w:space="0" w:color="auto"/>
                            <w:bottom w:val="none" w:sz="0" w:space="0" w:color="auto"/>
                            <w:right w:val="none" w:sz="0" w:space="0" w:color="auto"/>
                          </w:divBdr>
                        </w:div>
                        <w:div w:id="961347777">
                          <w:marLeft w:val="0"/>
                          <w:marRight w:val="0"/>
                          <w:marTop w:val="0"/>
                          <w:marBottom w:val="0"/>
                          <w:divBdr>
                            <w:top w:val="none" w:sz="0" w:space="0" w:color="auto"/>
                            <w:left w:val="none" w:sz="0" w:space="0" w:color="auto"/>
                            <w:bottom w:val="none" w:sz="0" w:space="0" w:color="auto"/>
                            <w:right w:val="none" w:sz="0" w:space="0" w:color="auto"/>
                          </w:divBdr>
                        </w:div>
                        <w:div w:id="2108234847">
                          <w:marLeft w:val="0"/>
                          <w:marRight w:val="0"/>
                          <w:marTop w:val="0"/>
                          <w:marBottom w:val="0"/>
                          <w:divBdr>
                            <w:top w:val="none" w:sz="0" w:space="0" w:color="auto"/>
                            <w:left w:val="none" w:sz="0" w:space="0" w:color="auto"/>
                            <w:bottom w:val="none" w:sz="0" w:space="0" w:color="auto"/>
                            <w:right w:val="none" w:sz="0" w:space="0" w:color="auto"/>
                          </w:divBdr>
                        </w:div>
                        <w:div w:id="18748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5479">
                  <w:marLeft w:val="0"/>
                  <w:marRight w:val="0"/>
                  <w:marTop w:val="0"/>
                  <w:marBottom w:val="0"/>
                  <w:divBdr>
                    <w:top w:val="none" w:sz="0" w:space="0" w:color="auto"/>
                    <w:left w:val="none" w:sz="0" w:space="0" w:color="auto"/>
                    <w:bottom w:val="none" w:sz="0" w:space="0" w:color="auto"/>
                    <w:right w:val="none" w:sz="0" w:space="0" w:color="auto"/>
                  </w:divBdr>
                  <w:divsChild>
                    <w:div w:id="17267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94379">
          <w:marLeft w:val="0"/>
          <w:marRight w:val="0"/>
          <w:marTop w:val="150"/>
          <w:marBottom w:val="300"/>
          <w:divBdr>
            <w:top w:val="none" w:sz="0" w:space="0" w:color="auto"/>
            <w:left w:val="none" w:sz="0" w:space="0" w:color="auto"/>
            <w:bottom w:val="none" w:sz="0" w:space="0" w:color="auto"/>
            <w:right w:val="none" w:sz="0" w:space="0" w:color="auto"/>
          </w:divBdr>
          <w:divsChild>
            <w:div w:id="468936578">
              <w:marLeft w:val="0"/>
              <w:marRight w:val="0"/>
              <w:marTop w:val="0"/>
              <w:marBottom w:val="0"/>
              <w:divBdr>
                <w:top w:val="none" w:sz="0" w:space="0" w:color="auto"/>
                <w:left w:val="none" w:sz="0" w:space="0" w:color="auto"/>
                <w:bottom w:val="none" w:sz="0" w:space="0" w:color="auto"/>
                <w:right w:val="none" w:sz="0" w:space="0" w:color="auto"/>
              </w:divBdr>
              <w:divsChild>
                <w:div w:id="1527405870">
                  <w:marLeft w:val="0"/>
                  <w:marRight w:val="0"/>
                  <w:marTop w:val="0"/>
                  <w:marBottom w:val="0"/>
                  <w:divBdr>
                    <w:top w:val="none" w:sz="0" w:space="0" w:color="auto"/>
                    <w:left w:val="none" w:sz="0" w:space="0" w:color="auto"/>
                    <w:bottom w:val="none" w:sz="0" w:space="0" w:color="auto"/>
                    <w:right w:val="none" w:sz="0" w:space="0" w:color="auto"/>
                  </w:divBdr>
                  <w:divsChild>
                    <w:div w:id="1480882237">
                      <w:marLeft w:val="0"/>
                      <w:marRight w:val="0"/>
                      <w:marTop w:val="0"/>
                      <w:marBottom w:val="0"/>
                      <w:divBdr>
                        <w:top w:val="none" w:sz="0" w:space="0" w:color="auto"/>
                        <w:left w:val="none" w:sz="0" w:space="0" w:color="auto"/>
                        <w:bottom w:val="none" w:sz="0" w:space="0" w:color="auto"/>
                        <w:right w:val="none" w:sz="0" w:space="0" w:color="auto"/>
                      </w:divBdr>
                      <w:divsChild>
                        <w:div w:id="455373473">
                          <w:marLeft w:val="0"/>
                          <w:marRight w:val="0"/>
                          <w:marTop w:val="0"/>
                          <w:marBottom w:val="0"/>
                          <w:divBdr>
                            <w:top w:val="none" w:sz="0" w:space="0" w:color="auto"/>
                            <w:left w:val="none" w:sz="0" w:space="0" w:color="auto"/>
                            <w:bottom w:val="none" w:sz="0" w:space="0" w:color="auto"/>
                            <w:right w:val="none" w:sz="0" w:space="0" w:color="auto"/>
                          </w:divBdr>
                        </w:div>
                        <w:div w:id="873079977">
                          <w:marLeft w:val="0"/>
                          <w:marRight w:val="0"/>
                          <w:marTop w:val="0"/>
                          <w:marBottom w:val="0"/>
                          <w:divBdr>
                            <w:top w:val="none" w:sz="0" w:space="0" w:color="auto"/>
                            <w:left w:val="none" w:sz="0" w:space="0" w:color="auto"/>
                            <w:bottom w:val="none" w:sz="0" w:space="0" w:color="auto"/>
                            <w:right w:val="none" w:sz="0" w:space="0" w:color="auto"/>
                          </w:divBdr>
                        </w:div>
                        <w:div w:id="47388899">
                          <w:marLeft w:val="0"/>
                          <w:marRight w:val="0"/>
                          <w:marTop w:val="0"/>
                          <w:marBottom w:val="0"/>
                          <w:divBdr>
                            <w:top w:val="none" w:sz="0" w:space="0" w:color="auto"/>
                            <w:left w:val="none" w:sz="0" w:space="0" w:color="auto"/>
                            <w:bottom w:val="none" w:sz="0" w:space="0" w:color="auto"/>
                            <w:right w:val="none" w:sz="0" w:space="0" w:color="auto"/>
                          </w:divBdr>
                        </w:div>
                        <w:div w:id="1238781377">
                          <w:marLeft w:val="0"/>
                          <w:marRight w:val="0"/>
                          <w:marTop w:val="0"/>
                          <w:marBottom w:val="0"/>
                          <w:divBdr>
                            <w:top w:val="none" w:sz="0" w:space="0" w:color="auto"/>
                            <w:left w:val="none" w:sz="0" w:space="0" w:color="auto"/>
                            <w:bottom w:val="none" w:sz="0" w:space="0" w:color="auto"/>
                            <w:right w:val="none" w:sz="0" w:space="0" w:color="auto"/>
                          </w:divBdr>
                        </w:div>
                        <w:div w:id="1992782119">
                          <w:marLeft w:val="0"/>
                          <w:marRight w:val="0"/>
                          <w:marTop w:val="0"/>
                          <w:marBottom w:val="0"/>
                          <w:divBdr>
                            <w:top w:val="none" w:sz="0" w:space="0" w:color="auto"/>
                            <w:left w:val="none" w:sz="0" w:space="0" w:color="auto"/>
                            <w:bottom w:val="none" w:sz="0" w:space="0" w:color="auto"/>
                            <w:right w:val="none" w:sz="0" w:space="0" w:color="auto"/>
                          </w:divBdr>
                        </w:div>
                        <w:div w:id="150757598">
                          <w:marLeft w:val="0"/>
                          <w:marRight w:val="0"/>
                          <w:marTop w:val="0"/>
                          <w:marBottom w:val="0"/>
                          <w:divBdr>
                            <w:top w:val="none" w:sz="0" w:space="0" w:color="auto"/>
                            <w:left w:val="none" w:sz="0" w:space="0" w:color="auto"/>
                            <w:bottom w:val="none" w:sz="0" w:space="0" w:color="auto"/>
                            <w:right w:val="none" w:sz="0" w:space="0" w:color="auto"/>
                          </w:divBdr>
                        </w:div>
                        <w:div w:id="938560584">
                          <w:marLeft w:val="0"/>
                          <w:marRight w:val="0"/>
                          <w:marTop w:val="0"/>
                          <w:marBottom w:val="0"/>
                          <w:divBdr>
                            <w:top w:val="none" w:sz="0" w:space="0" w:color="auto"/>
                            <w:left w:val="none" w:sz="0" w:space="0" w:color="auto"/>
                            <w:bottom w:val="none" w:sz="0" w:space="0" w:color="auto"/>
                            <w:right w:val="none" w:sz="0" w:space="0" w:color="auto"/>
                          </w:divBdr>
                        </w:div>
                        <w:div w:id="2138181883">
                          <w:marLeft w:val="0"/>
                          <w:marRight w:val="0"/>
                          <w:marTop w:val="0"/>
                          <w:marBottom w:val="0"/>
                          <w:divBdr>
                            <w:top w:val="none" w:sz="0" w:space="0" w:color="auto"/>
                            <w:left w:val="none" w:sz="0" w:space="0" w:color="auto"/>
                            <w:bottom w:val="none" w:sz="0" w:space="0" w:color="auto"/>
                            <w:right w:val="none" w:sz="0" w:space="0" w:color="auto"/>
                          </w:divBdr>
                        </w:div>
                        <w:div w:id="2056543761">
                          <w:marLeft w:val="0"/>
                          <w:marRight w:val="0"/>
                          <w:marTop w:val="0"/>
                          <w:marBottom w:val="0"/>
                          <w:divBdr>
                            <w:top w:val="none" w:sz="0" w:space="0" w:color="auto"/>
                            <w:left w:val="none" w:sz="0" w:space="0" w:color="auto"/>
                            <w:bottom w:val="none" w:sz="0" w:space="0" w:color="auto"/>
                            <w:right w:val="none" w:sz="0" w:space="0" w:color="auto"/>
                          </w:divBdr>
                        </w:div>
                        <w:div w:id="1724716391">
                          <w:marLeft w:val="0"/>
                          <w:marRight w:val="0"/>
                          <w:marTop w:val="0"/>
                          <w:marBottom w:val="0"/>
                          <w:divBdr>
                            <w:top w:val="none" w:sz="0" w:space="0" w:color="auto"/>
                            <w:left w:val="none" w:sz="0" w:space="0" w:color="auto"/>
                            <w:bottom w:val="none" w:sz="0" w:space="0" w:color="auto"/>
                            <w:right w:val="none" w:sz="0" w:space="0" w:color="auto"/>
                          </w:divBdr>
                        </w:div>
                        <w:div w:id="528177542">
                          <w:marLeft w:val="0"/>
                          <w:marRight w:val="0"/>
                          <w:marTop w:val="0"/>
                          <w:marBottom w:val="0"/>
                          <w:divBdr>
                            <w:top w:val="none" w:sz="0" w:space="0" w:color="auto"/>
                            <w:left w:val="none" w:sz="0" w:space="0" w:color="auto"/>
                            <w:bottom w:val="none" w:sz="0" w:space="0" w:color="auto"/>
                            <w:right w:val="none" w:sz="0" w:space="0" w:color="auto"/>
                          </w:divBdr>
                        </w:div>
                        <w:div w:id="315575943">
                          <w:marLeft w:val="0"/>
                          <w:marRight w:val="0"/>
                          <w:marTop w:val="0"/>
                          <w:marBottom w:val="0"/>
                          <w:divBdr>
                            <w:top w:val="none" w:sz="0" w:space="0" w:color="auto"/>
                            <w:left w:val="none" w:sz="0" w:space="0" w:color="auto"/>
                            <w:bottom w:val="none" w:sz="0" w:space="0" w:color="auto"/>
                            <w:right w:val="none" w:sz="0" w:space="0" w:color="auto"/>
                          </w:divBdr>
                        </w:div>
                        <w:div w:id="1057361200">
                          <w:marLeft w:val="0"/>
                          <w:marRight w:val="0"/>
                          <w:marTop w:val="0"/>
                          <w:marBottom w:val="0"/>
                          <w:divBdr>
                            <w:top w:val="none" w:sz="0" w:space="0" w:color="auto"/>
                            <w:left w:val="none" w:sz="0" w:space="0" w:color="auto"/>
                            <w:bottom w:val="none" w:sz="0" w:space="0" w:color="auto"/>
                            <w:right w:val="none" w:sz="0" w:space="0" w:color="auto"/>
                          </w:divBdr>
                        </w:div>
                        <w:div w:id="1819222480">
                          <w:marLeft w:val="0"/>
                          <w:marRight w:val="0"/>
                          <w:marTop w:val="0"/>
                          <w:marBottom w:val="0"/>
                          <w:divBdr>
                            <w:top w:val="none" w:sz="0" w:space="0" w:color="auto"/>
                            <w:left w:val="none" w:sz="0" w:space="0" w:color="auto"/>
                            <w:bottom w:val="none" w:sz="0" w:space="0" w:color="auto"/>
                            <w:right w:val="none" w:sz="0" w:space="0" w:color="auto"/>
                          </w:divBdr>
                        </w:div>
                        <w:div w:id="1023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1976">
                  <w:marLeft w:val="0"/>
                  <w:marRight w:val="0"/>
                  <w:marTop w:val="0"/>
                  <w:marBottom w:val="0"/>
                  <w:divBdr>
                    <w:top w:val="none" w:sz="0" w:space="0" w:color="auto"/>
                    <w:left w:val="none" w:sz="0" w:space="0" w:color="auto"/>
                    <w:bottom w:val="none" w:sz="0" w:space="0" w:color="auto"/>
                    <w:right w:val="none" w:sz="0" w:space="0" w:color="auto"/>
                  </w:divBdr>
                  <w:divsChild>
                    <w:div w:id="14271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14284</Words>
  <Characters>81424</Characters>
  <Application>Microsoft Office Word</Application>
  <DocSecurity>0</DocSecurity>
  <Lines>678</Lines>
  <Paragraphs>191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dc:creator>
  <cp:lastModifiedBy>Gyongyi</cp:lastModifiedBy>
  <cp:revision>2</cp:revision>
  <cp:lastPrinted>2022-08-04T10:21:00Z</cp:lastPrinted>
  <dcterms:created xsi:type="dcterms:W3CDTF">2024-04-24T07:48:00Z</dcterms:created>
  <dcterms:modified xsi:type="dcterms:W3CDTF">2024-04-24T07:48:00Z</dcterms:modified>
</cp:coreProperties>
</file>