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ACTE NECESARE SCUTIRE PERSOANE CU HANDICAP / INVALIDITATE</w:t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Cerere tipizată </w:t>
        <w:br w:type="textWrapping"/>
        <w:t xml:space="preserve">Copie certificat handicap / invaliditate </w:t>
        <w:br w:type="textWrapping"/>
        <w:t xml:space="preserve">Copie CI (soţ, soţie) </w:t>
        <w:br w:type="textWrapping"/>
        <w:t xml:space="preserve">Copie certificat căsătorie </w:t>
        <w:br w:type="textWrapping"/>
        <w:t xml:space="preserve">Copie act casa </w:t>
        <w:br w:type="textWrapping"/>
        <w:t>Extras CF nu mai vechi de 3 luni</w:t>
        <w:br w:type="textWrapping"/>
        <w:t>Notă de Informare privind prelucrarea datelor cu caracter personal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52084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paragraph" w:styleId="para5">
    <w:name w:val="heading 5"/>
    <w:qFormat/>
    <w:basedOn w:val="para4"/>
    <w:next w:val="para0"/>
    <w:pPr>
      <w:outlineLvl w:val="4"/>
    </w:pPr>
    <w:rPr>
      <w:sz w:val="24"/>
      <w:szCs w:val="24"/>
    </w:rPr>
    <w:key w:val="1077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paragraph" w:styleId="para5">
    <w:name w:val="heading 5"/>
    <w:qFormat/>
    <w:basedOn w:val="para4"/>
    <w:next w:val="para0"/>
    <w:pPr>
      <w:outlineLvl w:val="4"/>
    </w:pPr>
    <w:rPr>
      <w:sz w:val="24"/>
      <w:szCs w:val="24"/>
    </w:rPr>
    <w:key w:val="1077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2020-05-15T05:13:14Z</dcterms:created>
  <dcterms:modified xsi:type="dcterms:W3CDTF">2020-05-15T05:34:03Z</dcterms:modified>
</cp:coreProperties>
</file>