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5EA17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rPr>
          <w:rFonts w:hint="default" w:ascii="Arial" w:hAnsi="Arial" w:eastAsia="Arial" w:cs="Arial"/>
          <w:i w:val="0"/>
          <w:iCs w:val="0"/>
          <w:caps w:val="0"/>
          <w:color w:val="565656"/>
          <w:spacing w:val="0"/>
          <w:sz w:val="24"/>
          <w:szCs w:val="24"/>
          <w:shd w:val="clear" w:fill="FFFFFF"/>
        </w:rPr>
      </w:pPr>
    </w:p>
    <w:p w14:paraId="2CDEFD4E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565656"/>
          <w:spacing w:val="0"/>
          <w:sz w:val="32"/>
          <w:szCs w:val="32"/>
          <w:shd w:val="clear" w:fill="FFFFFF"/>
          <w:lang w:val="ro-RO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565656"/>
          <w:spacing w:val="0"/>
          <w:sz w:val="32"/>
          <w:szCs w:val="32"/>
          <w:shd w:val="clear" w:fill="FFFFFF"/>
          <w:lang w:val="en-US"/>
        </w:rPr>
        <w:t>ANUN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565656"/>
          <w:spacing w:val="0"/>
          <w:sz w:val="32"/>
          <w:szCs w:val="32"/>
          <w:shd w:val="clear" w:fill="FFFFFF"/>
          <w:lang w:val="ro-RO"/>
        </w:rPr>
        <w:t>Ț</w:t>
      </w:r>
    </w:p>
    <w:p w14:paraId="5C865133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rPr>
          <w:rFonts w:hint="default" w:ascii="Arial" w:hAnsi="Arial" w:eastAsia="Arial" w:cs="Arial"/>
          <w:i w:val="0"/>
          <w:iCs w:val="0"/>
          <w:caps w:val="0"/>
          <w:color w:val="565656"/>
          <w:spacing w:val="0"/>
          <w:sz w:val="24"/>
          <w:szCs w:val="24"/>
          <w:shd w:val="clear" w:fill="FFFFFF"/>
        </w:rPr>
      </w:pPr>
    </w:p>
    <w:p w14:paraId="17FFB5B1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În conformitate cu prevederile art. 7 din Legea nr. 52/2003 privind transparența decizională în administrația publică, Primăria Comunei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Merești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 aduce la cunoștință publică intenția de a supune aprobării Consiliului Local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Merești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 Proiectul de hotărâre privind aprobarea bugetului general al comunei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Merești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 pentru anul 202</w:t>
      </w:r>
      <w:r>
        <w:rPr>
          <w:rFonts w:hint="default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5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 și estimările pentru anii 202</w:t>
      </w:r>
      <w:r>
        <w:rPr>
          <w:rFonts w:hint="default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6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>, 202</w:t>
      </w:r>
      <w:r>
        <w:rPr>
          <w:rFonts w:hint="default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7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 și 202</w:t>
      </w:r>
      <w:r>
        <w:rPr>
          <w:rFonts w:hint="default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8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>.</w:t>
      </w:r>
    </w:p>
    <w:p w14:paraId="3DDE8573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Cetățenii interesați pot transmite propuneri, sugestii sau amendamente privind acest proiect la sediul Primăriei Comunei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Merești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>,  nr. 1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44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, sau pe adresa de e-mail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comun.meresti@yahoo.com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, până la data de </w:t>
      </w:r>
      <w:r>
        <w:rPr>
          <w:rFonts w:hint="default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26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>.0</w:t>
      </w:r>
      <w:r>
        <w:rPr>
          <w:rFonts w:hint="default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3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>.202</w:t>
      </w:r>
      <w:r>
        <w:rPr>
          <w:rFonts w:hint="default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5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>.</w:t>
      </w:r>
    </w:p>
    <w:p w14:paraId="396A5A06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Primăria Comunei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Merești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 încurajează participarea cetățenilor la procesul de consultare publică, în spiritul transparenței și al implicării comunității </w:t>
      </w:r>
      <w:bookmarkStart w:id="0" w:name="_GoBack"/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>în luarea deciziilor de interes local.</w:t>
      </w:r>
    </w:p>
    <w:p w14:paraId="4EA95987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Documentul poate fi consultat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 xml:space="preserve">la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fldChar w:fldCharType="begin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instrText xml:space="preserve"> HYPERLINK "http://www.homorodalmas.ro," </w:instrTex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fldChar w:fldCharType="separate"/>
      </w:r>
      <w:r>
        <w:rPr>
          <w:rStyle w:val="4"/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o-RO"/>
        </w:rPr>
        <w:t>www.homorodalmas.ro,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fldChar w:fldCharType="end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</w:rPr>
        <w:t xml:space="preserve">în secțiunea Monitorul Oficial Local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și la Informatii de interes public secțiunea Buget.</w:t>
      </w:r>
    </w:p>
    <w:p w14:paraId="3577E4D8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</w:pPr>
    </w:p>
    <w:p w14:paraId="6C88F5BD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 xml:space="preserve">Secretar general, </w:t>
      </w:r>
    </w:p>
    <w:p w14:paraId="2792F9F3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Golicza Gy</w:t>
      </w:r>
      <w:r>
        <w:rPr>
          <w:rFonts w:hint="default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o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  <w:t>ngyi</w:t>
      </w:r>
    </w:p>
    <w:p w14:paraId="71D8F4A0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360" w:afterAutospacing="0" w:line="315" w:lineRule="atLeast"/>
        <w:ind w:left="0" w:right="0" w:firstLine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565656"/>
          <w:spacing w:val="0"/>
          <w:sz w:val="28"/>
          <w:szCs w:val="28"/>
          <w:shd w:val="clear" w:fill="FFFFFF"/>
          <w:lang w:val="ro-RO"/>
        </w:rPr>
      </w:pPr>
    </w:p>
    <w:p w14:paraId="7E93760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BB4954"/>
    <w:rsid w:val="11246D14"/>
    <w:rsid w:val="2DB27D05"/>
    <w:rsid w:val="60BB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830</Characters>
  <Lines>0</Lines>
  <Paragraphs>0</Paragraphs>
  <TotalTime>18</TotalTime>
  <ScaleCrop>false</ScaleCrop>
  <LinksUpToDate>false</LinksUpToDate>
  <CharactersWithSpaces>954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2026-07-01T17:07:00Z</dcterms:created>
  <dc:creator>Gyongyi</dc:creator>
  <cp:lastModifiedBy>WPS_1783936434</cp:lastModifiedBy>
  <dcterms:modified xsi:type="dcterms:W3CDTF">2026-09-23T07:50:22Z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BF460B49230B4AB8AA9CFAF3E38513A6_13</vt:lpwstr>
  </property>
  <property fmtid="{D5CDD505-2E9C-101B-9397-08002B2CF9AE}" pid="4" name="KSOTemplateDocerSaveRecord">
    <vt:lpwstr>eyJoZGlkIjoiMjQ1N2ZlZDIyNjA2ODI1MDIwZmIzMmM1ZTIxMzM2ZjgiLCJ1c2VySWQiOiI1NDk3NTYxNzQ3MzE1In0=</vt:lpwstr>
  </property>
</Properties>
</file>